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411A6" w14:textId="3A4CB9F5" w:rsidR="00E24C03" w:rsidRPr="00F33616" w:rsidRDefault="004A2BD0" w:rsidP="00E24C03">
      <w:pPr>
        <w:pStyle w:val="NormalWeb"/>
        <w:pBdr>
          <w:top w:val="single" w:sz="18" w:space="1" w:color="auto"/>
          <w:left w:val="single" w:sz="18" w:space="0" w:color="auto"/>
          <w:bottom w:val="single" w:sz="18" w:space="1" w:color="auto"/>
          <w:right w:val="single" w:sz="18" w:space="31" w:color="auto"/>
        </w:pBdr>
        <w:shd w:val="clear" w:color="auto" w:fill="FFFFFF"/>
        <w:spacing w:before="0" w:beforeAutospacing="0" w:after="0" w:afterAutospacing="0"/>
        <w:jc w:val="center"/>
        <w:rPr>
          <w:rFonts w:ascii="Calibri" w:hAnsi="Calibri" w:cs="Calibri"/>
          <w:b/>
          <w:bCs/>
          <w:color w:val="747474"/>
          <w:sz w:val="36"/>
          <w:szCs w:val="36"/>
          <w:lang w:val="fr-FR"/>
        </w:rPr>
      </w:pPr>
      <w:r>
        <w:rPr>
          <w:rFonts w:ascii="Calibri" w:hAnsi="Calibri" w:cs="Calibri"/>
          <w:b/>
          <w:bCs/>
          <w:color w:val="747474"/>
          <w:sz w:val="36"/>
          <w:szCs w:val="36"/>
          <w:lang w:val="fr-FR"/>
        </w:rPr>
        <w:t>LES</w:t>
      </w:r>
      <w:r w:rsidR="00E24C03">
        <w:rPr>
          <w:rFonts w:ascii="Calibri" w:hAnsi="Calibri" w:cs="Calibri"/>
          <w:b/>
          <w:bCs/>
          <w:color w:val="747474"/>
          <w:sz w:val="36"/>
          <w:szCs w:val="36"/>
          <w:lang w:val="fr-FR"/>
        </w:rPr>
        <w:t xml:space="preserve"> </w:t>
      </w:r>
      <w:r w:rsidR="00E24C03" w:rsidRPr="00F33616">
        <w:rPr>
          <w:rFonts w:ascii="Calibri" w:hAnsi="Calibri" w:cs="Calibri"/>
          <w:b/>
          <w:bCs/>
          <w:color w:val="747474"/>
          <w:sz w:val="36"/>
          <w:szCs w:val="36"/>
          <w:lang w:val="fr-FR"/>
        </w:rPr>
        <w:t xml:space="preserve">FONDAMENTAUX DE LA COMMUNICATION </w:t>
      </w:r>
    </w:p>
    <w:p w14:paraId="66B4A262" w14:textId="5AD05D31" w:rsidR="00E24C03" w:rsidRPr="00F33616" w:rsidRDefault="00E24C03" w:rsidP="00E24C03">
      <w:pPr>
        <w:pStyle w:val="NormalWeb"/>
        <w:pBdr>
          <w:top w:val="single" w:sz="18" w:space="1" w:color="auto"/>
          <w:left w:val="single" w:sz="18" w:space="0" w:color="auto"/>
          <w:bottom w:val="single" w:sz="18" w:space="1" w:color="auto"/>
          <w:right w:val="single" w:sz="18" w:space="31" w:color="auto"/>
        </w:pBdr>
        <w:shd w:val="clear" w:color="auto" w:fill="FFFFFF"/>
        <w:spacing w:before="0" w:beforeAutospacing="0" w:after="0" w:afterAutospacing="0"/>
        <w:jc w:val="center"/>
        <w:rPr>
          <w:rFonts w:ascii="Calibri" w:hAnsi="Calibri" w:cs="Calibri"/>
          <w:b/>
          <w:bCs/>
          <w:color w:val="747474"/>
          <w:sz w:val="36"/>
          <w:szCs w:val="36"/>
          <w:lang w:val="fr-FR"/>
        </w:rPr>
      </w:pPr>
      <w:r w:rsidRPr="00F33616">
        <w:rPr>
          <w:rFonts w:ascii="Calibri" w:hAnsi="Calibri" w:cs="Calibri"/>
          <w:b/>
          <w:bCs/>
          <w:color w:val="747474"/>
          <w:sz w:val="36"/>
          <w:szCs w:val="36"/>
          <w:lang w:val="fr-FR"/>
        </w:rPr>
        <w:t>ORALE ET ECRITE-A1</w:t>
      </w:r>
    </w:p>
    <w:p w14:paraId="5F751E85" w14:textId="77777777" w:rsidR="00DE72C4" w:rsidRDefault="00DE72C4" w:rsidP="00E24C03">
      <w:pPr>
        <w:pStyle w:val="NormalWeb"/>
        <w:pBdr>
          <w:top w:val="single" w:sz="18" w:space="1" w:color="auto"/>
          <w:left w:val="single" w:sz="18" w:space="0" w:color="auto"/>
          <w:bottom w:val="single" w:sz="18" w:space="1" w:color="auto"/>
          <w:right w:val="single" w:sz="18" w:space="31" w:color="auto"/>
        </w:pBdr>
        <w:shd w:val="clear" w:color="auto" w:fill="FFFFFF"/>
        <w:spacing w:before="0" w:beforeAutospacing="0" w:after="0" w:afterAutospacing="0"/>
        <w:jc w:val="center"/>
        <w:rPr>
          <w:rFonts w:ascii="Calibri" w:hAnsi="Calibri" w:cs="Calibri"/>
          <w:b/>
          <w:bCs/>
          <w:color w:val="747474"/>
          <w:sz w:val="36"/>
          <w:szCs w:val="36"/>
          <w:lang w:val="fr-FR"/>
        </w:rPr>
      </w:pPr>
      <w:r>
        <w:rPr>
          <w:rFonts w:ascii="Calibri" w:hAnsi="Calibri" w:cs="Calibri"/>
          <w:b/>
          <w:bCs/>
          <w:color w:val="747474"/>
          <w:sz w:val="36"/>
          <w:szCs w:val="36"/>
          <w:lang w:val="fr-FR"/>
        </w:rPr>
        <w:t>Créé le 1</w:t>
      </w:r>
      <w:r w:rsidRPr="00A254BA">
        <w:rPr>
          <w:rFonts w:ascii="Calibri" w:hAnsi="Calibri" w:cs="Calibri"/>
          <w:b/>
          <w:bCs/>
          <w:color w:val="747474"/>
          <w:sz w:val="36"/>
          <w:szCs w:val="36"/>
          <w:vertAlign w:val="superscript"/>
          <w:lang w:val="fr-FR"/>
        </w:rPr>
        <w:t>er</w:t>
      </w:r>
      <w:r>
        <w:rPr>
          <w:rFonts w:ascii="Calibri" w:hAnsi="Calibri" w:cs="Calibri"/>
          <w:b/>
          <w:bCs/>
          <w:color w:val="747474"/>
          <w:sz w:val="36"/>
          <w:szCs w:val="36"/>
          <w:lang w:val="fr-FR"/>
        </w:rPr>
        <w:t xml:space="preserve"> septembre 2019 </w:t>
      </w:r>
    </w:p>
    <w:p w14:paraId="781ACB17" w14:textId="3914A5F4" w:rsidR="00F31662" w:rsidRDefault="00BA2BC5" w:rsidP="00E24C03">
      <w:pPr>
        <w:pStyle w:val="NormalWeb"/>
        <w:pBdr>
          <w:top w:val="single" w:sz="18" w:space="1" w:color="auto"/>
          <w:left w:val="single" w:sz="18" w:space="0" w:color="auto"/>
          <w:bottom w:val="single" w:sz="18" w:space="1" w:color="auto"/>
          <w:right w:val="single" w:sz="18" w:space="31" w:color="auto"/>
        </w:pBdr>
        <w:shd w:val="clear" w:color="auto" w:fill="FFFFFF"/>
        <w:spacing w:before="0" w:beforeAutospacing="0" w:after="0" w:afterAutospacing="0"/>
        <w:jc w:val="center"/>
        <w:rPr>
          <w:rFonts w:ascii="Calibri" w:hAnsi="Calibri" w:cs="Calibri"/>
          <w:b/>
          <w:bCs/>
          <w:color w:val="747474"/>
          <w:sz w:val="36"/>
          <w:szCs w:val="36"/>
          <w:lang w:val="fr-FR"/>
        </w:rPr>
      </w:pPr>
      <w:r>
        <w:rPr>
          <w:rFonts w:ascii="Calibri" w:hAnsi="Calibri" w:cs="Calibri"/>
          <w:b/>
          <w:bCs/>
          <w:color w:val="747474"/>
          <w:sz w:val="36"/>
          <w:szCs w:val="36"/>
          <w:lang w:val="fr-FR"/>
        </w:rPr>
        <w:t>Dernière mise à jour le 1</w:t>
      </w:r>
      <w:r w:rsidRPr="00A254BA">
        <w:rPr>
          <w:rFonts w:ascii="Calibri" w:hAnsi="Calibri" w:cs="Calibri"/>
          <w:b/>
          <w:bCs/>
          <w:color w:val="747474"/>
          <w:sz w:val="36"/>
          <w:szCs w:val="36"/>
          <w:vertAlign w:val="superscript"/>
          <w:lang w:val="fr-FR"/>
        </w:rPr>
        <w:t>er</w:t>
      </w:r>
      <w:r>
        <w:rPr>
          <w:rFonts w:ascii="Calibri" w:hAnsi="Calibri" w:cs="Calibri"/>
          <w:b/>
          <w:bCs/>
          <w:color w:val="747474"/>
          <w:sz w:val="36"/>
          <w:szCs w:val="36"/>
          <w:lang w:val="fr-FR"/>
        </w:rPr>
        <w:t xml:space="preserve"> septembre 202</w:t>
      </w:r>
      <w:r w:rsidR="00E24C03">
        <w:rPr>
          <w:rFonts w:ascii="Calibri" w:hAnsi="Calibri" w:cs="Calibri"/>
          <w:b/>
          <w:bCs/>
          <w:color w:val="747474"/>
          <w:sz w:val="36"/>
          <w:szCs w:val="36"/>
          <w:lang w:val="fr-FR"/>
        </w:rPr>
        <w:t>4</w:t>
      </w:r>
    </w:p>
    <w:p w14:paraId="30FF0212" w14:textId="3298E615" w:rsidR="00DE72C4" w:rsidRPr="00E8164D" w:rsidRDefault="00DE72C4" w:rsidP="00E24C03">
      <w:pPr>
        <w:pStyle w:val="NormalWeb"/>
        <w:pBdr>
          <w:top w:val="single" w:sz="18" w:space="1" w:color="auto"/>
          <w:left w:val="single" w:sz="18" w:space="0" w:color="auto"/>
          <w:bottom w:val="single" w:sz="18" w:space="1" w:color="auto"/>
          <w:right w:val="single" w:sz="18" w:space="31" w:color="auto"/>
        </w:pBdr>
        <w:shd w:val="clear" w:color="auto" w:fill="FFFFFF"/>
        <w:spacing w:before="0" w:beforeAutospacing="0" w:after="0" w:afterAutospacing="0"/>
        <w:jc w:val="center"/>
        <w:rPr>
          <w:rFonts w:ascii="Calibri" w:hAnsi="Calibri" w:cs="Calibri"/>
          <w:b/>
          <w:bCs/>
          <w:color w:val="747474"/>
          <w:sz w:val="36"/>
          <w:szCs w:val="36"/>
          <w:lang w:val="fr-FR"/>
        </w:rPr>
      </w:pPr>
      <w:r>
        <w:rPr>
          <w:rFonts w:ascii="Calibri" w:hAnsi="Calibri" w:cs="Calibri"/>
          <w:b/>
          <w:bCs/>
          <w:color w:val="747474"/>
          <w:sz w:val="36"/>
          <w:szCs w:val="36"/>
          <w:lang w:val="fr-FR"/>
        </w:rPr>
        <w:t>ANNEE 202</w:t>
      </w:r>
      <w:r w:rsidR="006025A6">
        <w:rPr>
          <w:rFonts w:ascii="Calibri" w:hAnsi="Calibri" w:cs="Calibri"/>
          <w:b/>
          <w:bCs/>
          <w:color w:val="747474"/>
          <w:sz w:val="36"/>
          <w:szCs w:val="36"/>
          <w:lang w:val="fr-FR"/>
        </w:rPr>
        <w:t>4</w:t>
      </w:r>
      <w:r>
        <w:rPr>
          <w:rFonts w:ascii="Calibri" w:hAnsi="Calibri" w:cs="Calibri"/>
          <w:b/>
          <w:bCs/>
          <w:color w:val="747474"/>
          <w:sz w:val="36"/>
          <w:szCs w:val="36"/>
          <w:lang w:val="fr-FR"/>
        </w:rPr>
        <w:t>-202</w:t>
      </w:r>
      <w:r w:rsidR="006025A6">
        <w:rPr>
          <w:rFonts w:ascii="Calibri" w:hAnsi="Calibri" w:cs="Calibri"/>
          <w:b/>
          <w:bCs/>
          <w:color w:val="747474"/>
          <w:sz w:val="36"/>
          <w:szCs w:val="36"/>
          <w:lang w:val="fr-FR"/>
        </w:rPr>
        <w:t>5</w:t>
      </w:r>
    </w:p>
    <w:p w14:paraId="6056D2E7" w14:textId="77777777" w:rsidR="00BA2BC5" w:rsidRDefault="00AB74B1" w:rsidP="00E54058">
      <w:pPr>
        <w:jc w:val="both"/>
        <w:rPr>
          <w:sz w:val="28"/>
          <w:szCs w:val="28"/>
          <w:lang w:val="fr-FR"/>
        </w:rPr>
      </w:pPr>
      <w:r>
        <w:rPr>
          <w:sz w:val="28"/>
          <w:szCs w:val="28"/>
          <w:lang w:val="fr-FR"/>
        </w:rPr>
        <w:t xml:space="preserve">     </w:t>
      </w:r>
    </w:p>
    <w:p w14:paraId="74F8E21B" w14:textId="77777777" w:rsidR="00BA2BC5" w:rsidRDefault="00BA2BC5" w:rsidP="00E54058">
      <w:pPr>
        <w:jc w:val="both"/>
        <w:rPr>
          <w:sz w:val="28"/>
          <w:szCs w:val="28"/>
          <w:lang w:val="fr-FR"/>
        </w:rPr>
      </w:pPr>
    </w:p>
    <w:p w14:paraId="0B072E1B" w14:textId="77777777" w:rsidR="00BA2BC5" w:rsidRDefault="00BA2BC5" w:rsidP="00BA2BC5">
      <w:pPr>
        <w:pStyle w:val="NormalWeb"/>
        <w:numPr>
          <w:ilvl w:val="0"/>
          <w:numId w:val="9"/>
        </w:numPr>
        <w:shd w:val="clear" w:color="auto" w:fill="FFFFFF"/>
        <w:spacing w:before="0" w:beforeAutospacing="0" w:after="0" w:afterAutospacing="0"/>
        <w:jc w:val="both"/>
        <w:rPr>
          <w:rFonts w:ascii="Calibri" w:hAnsi="Calibri" w:cs="Calibri"/>
          <w:b/>
          <w:bCs/>
          <w:color w:val="747474"/>
          <w:sz w:val="28"/>
          <w:szCs w:val="28"/>
          <w:lang w:val="fr-FR"/>
        </w:rPr>
      </w:pPr>
      <w:r w:rsidRPr="00191CF0">
        <w:rPr>
          <w:rFonts w:ascii="Calibri" w:hAnsi="Calibri" w:cs="Calibri"/>
          <w:b/>
          <w:bCs/>
          <w:color w:val="747474"/>
          <w:sz w:val="28"/>
          <w:szCs w:val="28"/>
          <w:lang w:val="fr-FR"/>
        </w:rPr>
        <w:t>L’apprenant commence l’apprentissage de l’espagnol par les bases de la grammaire espagnole et du vocabulaire selon une méthodologie espagnole progressive.</w:t>
      </w:r>
      <w:r>
        <w:rPr>
          <w:rFonts w:ascii="Calibri" w:hAnsi="Calibri" w:cs="Calibri"/>
          <w:b/>
          <w:bCs/>
          <w:color w:val="747474"/>
          <w:sz w:val="28"/>
          <w:szCs w:val="28"/>
          <w:lang w:val="fr-FR"/>
        </w:rPr>
        <w:t xml:space="preserve"> Dès le début la formation se fait en espagnol </w:t>
      </w:r>
    </w:p>
    <w:p w14:paraId="2D8084DF" w14:textId="77777777" w:rsidR="00BA2BC5" w:rsidRPr="00191CF0" w:rsidRDefault="00BA2BC5" w:rsidP="00BA2BC5">
      <w:pPr>
        <w:pStyle w:val="NormalWeb"/>
        <w:numPr>
          <w:ilvl w:val="0"/>
          <w:numId w:val="9"/>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 formatrice traduit lorsque cela est nécessaire</w:t>
      </w:r>
    </w:p>
    <w:p w14:paraId="3676284B" w14:textId="6868A016" w:rsidR="00BA2BC5" w:rsidRPr="00191CF0" w:rsidRDefault="00BA2BC5" w:rsidP="00BA2BC5">
      <w:pPr>
        <w:pStyle w:val="NormalWeb"/>
        <w:numPr>
          <w:ilvl w:val="0"/>
          <w:numId w:val="9"/>
        </w:numPr>
        <w:shd w:val="clear" w:color="auto" w:fill="FFFFFF"/>
        <w:spacing w:before="0" w:beforeAutospacing="0" w:after="0" w:afterAutospacing="0"/>
        <w:jc w:val="both"/>
        <w:rPr>
          <w:rFonts w:ascii="Calibri" w:hAnsi="Calibri" w:cs="Calibri"/>
          <w:b/>
          <w:bCs/>
          <w:color w:val="747474"/>
          <w:sz w:val="28"/>
          <w:szCs w:val="28"/>
          <w:lang w:val="fr-FR"/>
        </w:rPr>
      </w:pPr>
      <w:r w:rsidRPr="00191CF0">
        <w:rPr>
          <w:rFonts w:ascii="Calibri" w:hAnsi="Calibri" w:cs="Calibri"/>
          <w:b/>
          <w:bCs/>
          <w:color w:val="747474"/>
          <w:sz w:val="28"/>
          <w:szCs w:val="28"/>
          <w:lang w:val="fr-FR"/>
        </w:rPr>
        <w:t xml:space="preserve">Cette méthodologie contient une partie théorique et une partie pratique incluant des exercices d’application et des jeux de rôle visant à mettre l’apprenant en situation et à fomenter </w:t>
      </w:r>
      <w:r w:rsidR="00DE72C4">
        <w:rPr>
          <w:rFonts w:ascii="Calibri" w:hAnsi="Calibri" w:cs="Calibri"/>
          <w:b/>
          <w:bCs/>
          <w:color w:val="747474"/>
          <w:sz w:val="28"/>
          <w:szCs w:val="28"/>
          <w:lang w:val="fr-FR"/>
        </w:rPr>
        <w:t>sa</w:t>
      </w:r>
      <w:r w:rsidRPr="00191CF0">
        <w:rPr>
          <w:rFonts w:ascii="Calibri" w:hAnsi="Calibri" w:cs="Calibri"/>
          <w:b/>
          <w:bCs/>
          <w:color w:val="747474"/>
          <w:sz w:val="28"/>
          <w:szCs w:val="28"/>
          <w:lang w:val="fr-FR"/>
        </w:rPr>
        <w:t xml:space="preserve"> confiance </w:t>
      </w:r>
      <w:r w:rsidR="00DE72C4">
        <w:rPr>
          <w:rFonts w:ascii="Calibri" w:hAnsi="Calibri" w:cs="Calibri"/>
          <w:b/>
          <w:bCs/>
          <w:color w:val="747474"/>
          <w:sz w:val="28"/>
          <w:szCs w:val="28"/>
          <w:lang w:val="fr-FR"/>
        </w:rPr>
        <w:t xml:space="preserve">pour s’exprimer </w:t>
      </w:r>
      <w:r w:rsidRPr="00191CF0">
        <w:rPr>
          <w:rFonts w:ascii="Calibri" w:hAnsi="Calibri" w:cs="Calibri"/>
          <w:b/>
          <w:bCs/>
          <w:color w:val="747474"/>
          <w:sz w:val="28"/>
          <w:szCs w:val="28"/>
          <w:lang w:val="fr-FR"/>
        </w:rPr>
        <w:t>à l’oral</w:t>
      </w:r>
    </w:p>
    <w:p w14:paraId="6DF49172" w14:textId="77777777" w:rsidR="00BA2BC5" w:rsidRPr="00191CF0" w:rsidRDefault="00BA2BC5" w:rsidP="00BA2BC5">
      <w:pPr>
        <w:pStyle w:val="NormalWeb"/>
        <w:numPr>
          <w:ilvl w:val="0"/>
          <w:numId w:val="9"/>
        </w:numPr>
        <w:shd w:val="clear" w:color="auto" w:fill="FFFFFF"/>
        <w:spacing w:before="0" w:beforeAutospacing="0" w:after="0" w:afterAutospacing="0"/>
        <w:jc w:val="both"/>
        <w:rPr>
          <w:rFonts w:ascii="Calibri" w:hAnsi="Calibri" w:cs="Calibri"/>
          <w:b/>
          <w:bCs/>
          <w:color w:val="747474"/>
          <w:sz w:val="28"/>
          <w:szCs w:val="28"/>
          <w:lang w:val="fr-FR"/>
        </w:rPr>
      </w:pPr>
      <w:r w:rsidRPr="00191CF0">
        <w:rPr>
          <w:rFonts w:ascii="Calibri" w:hAnsi="Calibri" w:cs="Calibri"/>
          <w:b/>
          <w:bCs/>
          <w:color w:val="747474"/>
          <w:sz w:val="28"/>
          <w:szCs w:val="28"/>
          <w:lang w:val="fr-FR"/>
        </w:rPr>
        <w:t xml:space="preserve">En parallèle de cette méthodologie le débutant pourra au fur et à mesure de sa progression pédagogique vérifier ses acquis par des exercices complémentaires sur d’autres supports de cours. Tout au long de son apprentissage des évaluations lui seront proposées </w:t>
      </w:r>
      <w:r>
        <w:rPr>
          <w:rFonts w:ascii="Calibri" w:hAnsi="Calibri" w:cs="Calibri"/>
          <w:b/>
          <w:bCs/>
          <w:color w:val="747474"/>
          <w:sz w:val="28"/>
          <w:szCs w:val="28"/>
          <w:lang w:val="fr-FR"/>
        </w:rPr>
        <w:t>aussi bien</w:t>
      </w:r>
      <w:r w:rsidRPr="00191CF0">
        <w:rPr>
          <w:rFonts w:ascii="Calibri" w:hAnsi="Calibri" w:cs="Calibri"/>
          <w:b/>
          <w:bCs/>
          <w:color w:val="747474"/>
          <w:sz w:val="28"/>
          <w:szCs w:val="28"/>
          <w:lang w:val="fr-FR"/>
        </w:rPr>
        <w:t xml:space="preserve"> à l’oral </w:t>
      </w:r>
      <w:r>
        <w:rPr>
          <w:rFonts w:ascii="Calibri" w:hAnsi="Calibri" w:cs="Calibri"/>
          <w:b/>
          <w:bCs/>
          <w:color w:val="747474"/>
          <w:sz w:val="28"/>
          <w:szCs w:val="28"/>
          <w:lang w:val="fr-FR"/>
        </w:rPr>
        <w:t xml:space="preserve">qu’à </w:t>
      </w:r>
      <w:r w:rsidRPr="00191CF0">
        <w:rPr>
          <w:rFonts w:ascii="Calibri" w:hAnsi="Calibri" w:cs="Calibri"/>
          <w:b/>
          <w:bCs/>
          <w:color w:val="747474"/>
          <w:sz w:val="28"/>
          <w:szCs w:val="28"/>
          <w:lang w:val="fr-FR"/>
        </w:rPr>
        <w:t xml:space="preserve"> l’écrit</w:t>
      </w:r>
    </w:p>
    <w:p w14:paraId="5A7CB833" w14:textId="301062A5" w:rsidR="00BA2BC5" w:rsidRDefault="00BA2BC5" w:rsidP="00BA2BC5">
      <w:pPr>
        <w:pStyle w:val="NormalWeb"/>
        <w:numPr>
          <w:ilvl w:val="0"/>
          <w:numId w:val="9"/>
        </w:numPr>
        <w:shd w:val="clear" w:color="auto" w:fill="FFFFFF"/>
        <w:spacing w:before="0" w:beforeAutospacing="0" w:after="0" w:afterAutospacing="0"/>
        <w:jc w:val="both"/>
        <w:rPr>
          <w:rFonts w:ascii="Calibri" w:hAnsi="Calibri" w:cs="Calibri"/>
          <w:b/>
          <w:bCs/>
          <w:color w:val="747474"/>
          <w:sz w:val="28"/>
          <w:szCs w:val="28"/>
          <w:lang w:val="fr-FR"/>
        </w:rPr>
      </w:pPr>
      <w:r w:rsidRPr="00191CF0">
        <w:rPr>
          <w:rFonts w:ascii="Calibri" w:hAnsi="Calibri" w:cs="Calibri"/>
          <w:b/>
          <w:bCs/>
          <w:color w:val="747474"/>
          <w:sz w:val="28"/>
          <w:szCs w:val="28"/>
          <w:lang w:val="fr-FR"/>
        </w:rPr>
        <w:t xml:space="preserve">Au fur et à mesure de l’apprentissage de la langue, l’aspect culturel de l’Espagne mais aussi </w:t>
      </w:r>
      <w:r w:rsidR="004E37BF">
        <w:rPr>
          <w:rFonts w:ascii="Calibri" w:hAnsi="Calibri" w:cs="Calibri"/>
          <w:b/>
          <w:bCs/>
          <w:color w:val="747474"/>
          <w:sz w:val="28"/>
          <w:szCs w:val="28"/>
          <w:lang w:val="fr-FR"/>
        </w:rPr>
        <w:t xml:space="preserve">l’étude </w:t>
      </w:r>
      <w:r w:rsidRPr="00191CF0">
        <w:rPr>
          <w:rFonts w:ascii="Calibri" w:hAnsi="Calibri" w:cs="Calibri"/>
          <w:b/>
          <w:bCs/>
          <w:color w:val="747474"/>
          <w:sz w:val="28"/>
          <w:szCs w:val="28"/>
          <w:lang w:val="fr-FR"/>
        </w:rPr>
        <w:t xml:space="preserve">d’autres pays hispanophones sera </w:t>
      </w:r>
      <w:r w:rsidR="004E37BF" w:rsidRPr="00191CF0">
        <w:rPr>
          <w:rFonts w:ascii="Calibri" w:hAnsi="Calibri" w:cs="Calibri"/>
          <w:b/>
          <w:bCs/>
          <w:color w:val="747474"/>
          <w:sz w:val="28"/>
          <w:szCs w:val="28"/>
          <w:lang w:val="fr-FR"/>
        </w:rPr>
        <w:t>abordé</w:t>
      </w:r>
      <w:r w:rsidR="004E37BF">
        <w:rPr>
          <w:rFonts w:ascii="Calibri" w:hAnsi="Calibri" w:cs="Calibri"/>
          <w:b/>
          <w:bCs/>
          <w:color w:val="747474"/>
          <w:sz w:val="28"/>
          <w:szCs w:val="28"/>
          <w:lang w:val="fr-FR"/>
        </w:rPr>
        <w:t>e</w:t>
      </w:r>
    </w:p>
    <w:p w14:paraId="671E8220" w14:textId="20E5928E" w:rsidR="00BA2BC5" w:rsidRDefault="00BA2BC5" w:rsidP="00841C35">
      <w:pPr>
        <w:pStyle w:val="NormalWeb"/>
        <w:numPr>
          <w:ilvl w:val="0"/>
          <w:numId w:val="9"/>
        </w:numPr>
        <w:shd w:val="clear" w:color="auto" w:fill="FFFFFF"/>
        <w:spacing w:before="0" w:beforeAutospacing="0" w:after="0" w:afterAutospacing="0"/>
        <w:jc w:val="both"/>
        <w:rPr>
          <w:rFonts w:ascii="Calibri" w:hAnsi="Calibri" w:cs="Calibri"/>
          <w:b/>
          <w:bCs/>
          <w:color w:val="747474"/>
          <w:sz w:val="28"/>
          <w:szCs w:val="28"/>
          <w:lang w:val="fr-FR"/>
        </w:rPr>
      </w:pPr>
      <w:r w:rsidRPr="003B1414">
        <w:rPr>
          <w:rFonts w:ascii="Calibri" w:hAnsi="Calibri" w:cs="Calibri"/>
          <w:b/>
          <w:bCs/>
          <w:color w:val="747474"/>
          <w:sz w:val="28"/>
          <w:szCs w:val="28"/>
          <w:lang w:val="fr-FR"/>
        </w:rPr>
        <w:t>Les apprenants qui</w:t>
      </w:r>
      <w:r w:rsidR="00F33616">
        <w:rPr>
          <w:rFonts w:ascii="Calibri" w:hAnsi="Calibri" w:cs="Calibri"/>
          <w:b/>
          <w:bCs/>
          <w:color w:val="747474"/>
          <w:sz w:val="28"/>
          <w:szCs w:val="28"/>
          <w:lang w:val="fr-FR"/>
        </w:rPr>
        <w:t xml:space="preserve"> n’utilisent pas leur CPF</w:t>
      </w:r>
      <w:r w:rsidRPr="003B1414">
        <w:rPr>
          <w:rFonts w:ascii="Calibri" w:hAnsi="Calibri" w:cs="Calibri"/>
          <w:b/>
          <w:bCs/>
          <w:color w:val="747474"/>
          <w:sz w:val="28"/>
          <w:szCs w:val="28"/>
          <w:lang w:val="fr-FR"/>
        </w:rPr>
        <w:t xml:space="preserve"> pourront </w:t>
      </w:r>
      <w:r w:rsidR="00BB320A">
        <w:rPr>
          <w:rFonts w:ascii="Calibri" w:hAnsi="Calibri" w:cs="Calibri"/>
          <w:b/>
          <w:bCs/>
          <w:color w:val="747474"/>
          <w:sz w:val="28"/>
          <w:szCs w:val="28"/>
          <w:lang w:val="fr-FR"/>
        </w:rPr>
        <w:t xml:space="preserve">s’ils le souhaitent </w:t>
      </w:r>
      <w:r w:rsidR="00F33616">
        <w:rPr>
          <w:rFonts w:ascii="Calibri" w:hAnsi="Calibri" w:cs="Calibri"/>
          <w:b/>
          <w:bCs/>
          <w:color w:val="747474"/>
          <w:sz w:val="28"/>
          <w:szCs w:val="28"/>
          <w:lang w:val="fr-FR"/>
        </w:rPr>
        <w:t xml:space="preserve">se </w:t>
      </w:r>
      <w:r w:rsidRPr="003B1414">
        <w:rPr>
          <w:rFonts w:ascii="Calibri" w:hAnsi="Calibri" w:cs="Calibri"/>
          <w:b/>
          <w:bCs/>
          <w:color w:val="747474"/>
          <w:sz w:val="28"/>
          <w:szCs w:val="28"/>
          <w:lang w:val="fr-FR"/>
        </w:rPr>
        <w:t xml:space="preserve">préparer à </w:t>
      </w:r>
      <w:r w:rsidR="00F33616">
        <w:rPr>
          <w:rFonts w:ascii="Calibri" w:hAnsi="Calibri" w:cs="Calibri"/>
          <w:b/>
          <w:bCs/>
          <w:color w:val="747474"/>
          <w:sz w:val="28"/>
          <w:szCs w:val="28"/>
          <w:lang w:val="fr-FR"/>
        </w:rPr>
        <w:t>la certification CLOE qui valide leur niveau d’</w:t>
      </w:r>
      <w:r w:rsidRPr="003B1414">
        <w:rPr>
          <w:rFonts w:ascii="Calibri" w:hAnsi="Calibri" w:cs="Calibri"/>
          <w:b/>
          <w:bCs/>
          <w:color w:val="747474"/>
          <w:sz w:val="28"/>
          <w:szCs w:val="28"/>
          <w:lang w:val="fr-FR"/>
        </w:rPr>
        <w:t xml:space="preserve">espagnol </w:t>
      </w:r>
    </w:p>
    <w:p w14:paraId="729BAC90" w14:textId="56E9E1E8" w:rsidR="00F33616" w:rsidRDefault="00F33616" w:rsidP="00841C35">
      <w:pPr>
        <w:pStyle w:val="NormalWeb"/>
        <w:numPr>
          <w:ilvl w:val="0"/>
          <w:numId w:val="9"/>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apprenants qui utilisent leur compte CPF doivent noter la chose suivante :</w:t>
      </w:r>
    </w:p>
    <w:p w14:paraId="4F341C0E" w14:textId="77777777" w:rsidR="00F33616" w:rsidRPr="00F33616" w:rsidRDefault="00F33616" w:rsidP="00F33616">
      <w:pPr>
        <w:spacing w:line="330" w:lineRule="atLeast"/>
        <w:ind w:left="360"/>
        <w:jc w:val="both"/>
        <w:rPr>
          <w:rStyle w:val="lev"/>
          <w:rFonts w:ascii="Calibri" w:hAnsi="Calibri" w:cs="Calibri"/>
          <w:color w:val="000000"/>
          <w:sz w:val="28"/>
          <w:szCs w:val="28"/>
        </w:rPr>
      </w:pPr>
    </w:p>
    <w:p w14:paraId="741BEA76" w14:textId="77777777" w:rsidR="00F33616" w:rsidRPr="00F33616" w:rsidRDefault="00F33616" w:rsidP="00F33616">
      <w:pPr>
        <w:spacing w:line="330" w:lineRule="atLeast"/>
        <w:ind w:left="360"/>
        <w:jc w:val="both"/>
        <w:rPr>
          <w:rStyle w:val="lev"/>
          <w:rFonts w:ascii="Calibri" w:hAnsi="Calibri" w:cs="Calibri"/>
          <w:color w:val="000000"/>
          <w:sz w:val="28"/>
          <w:szCs w:val="28"/>
        </w:rPr>
      </w:pPr>
    </w:p>
    <w:p w14:paraId="5ECD88EF" w14:textId="77777777" w:rsidR="00F33616" w:rsidRPr="00F33616" w:rsidRDefault="00F33616" w:rsidP="00F33616">
      <w:pPr>
        <w:spacing w:line="330" w:lineRule="atLeast"/>
        <w:ind w:left="360"/>
        <w:jc w:val="both"/>
        <w:rPr>
          <w:rStyle w:val="lev"/>
          <w:rFonts w:ascii="Calibri" w:hAnsi="Calibri" w:cs="Calibri"/>
          <w:color w:val="000000"/>
          <w:sz w:val="28"/>
          <w:szCs w:val="28"/>
        </w:rPr>
      </w:pPr>
    </w:p>
    <w:p w14:paraId="5C8F7622" w14:textId="77777777" w:rsidR="00F33616" w:rsidRPr="00F33616" w:rsidRDefault="00F33616" w:rsidP="00F33616">
      <w:pPr>
        <w:spacing w:line="330" w:lineRule="atLeast"/>
        <w:ind w:left="360"/>
        <w:jc w:val="both"/>
        <w:rPr>
          <w:rStyle w:val="lev"/>
          <w:rFonts w:ascii="Calibri" w:hAnsi="Calibri" w:cs="Calibri"/>
          <w:color w:val="000000"/>
          <w:sz w:val="28"/>
          <w:szCs w:val="28"/>
        </w:rPr>
      </w:pPr>
    </w:p>
    <w:p w14:paraId="7C25E445" w14:textId="210BA28B" w:rsidR="00F33616" w:rsidRPr="00BB320A" w:rsidRDefault="00F33616" w:rsidP="00F33616">
      <w:pPr>
        <w:pStyle w:val="Paragraphedeliste"/>
        <w:numPr>
          <w:ilvl w:val="0"/>
          <w:numId w:val="9"/>
        </w:numPr>
        <w:spacing w:after="0" w:line="330" w:lineRule="atLeast"/>
        <w:jc w:val="both"/>
        <w:rPr>
          <w:rFonts w:ascii="Calibri" w:hAnsi="Calibri" w:cs="Calibri"/>
          <w:color w:val="000000"/>
          <w:sz w:val="28"/>
          <w:szCs w:val="28"/>
        </w:rPr>
      </w:pPr>
      <w:r w:rsidRPr="00F33616">
        <w:rPr>
          <w:rStyle w:val="lev"/>
          <w:rFonts w:ascii="Calibri" w:hAnsi="Calibri" w:cs="Calibri"/>
          <w:color w:val="000000"/>
          <w:sz w:val="28"/>
          <w:szCs w:val="28"/>
        </w:rPr>
        <w:lastRenderedPageBreak/>
        <w:t xml:space="preserve">La </w:t>
      </w:r>
      <w:proofErr w:type="spellStart"/>
      <w:r w:rsidRPr="00F33616">
        <w:rPr>
          <w:rStyle w:val="lev"/>
          <w:rFonts w:ascii="Calibri" w:hAnsi="Calibri" w:cs="Calibri"/>
          <w:color w:val="000000"/>
          <w:sz w:val="28"/>
          <w:szCs w:val="28"/>
        </w:rPr>
        <w:t>passation</w:t>
      </w:r>
      <w:proofErr w:type="spellEnd"/>
      <w:r w:rsidRPr="00F33616">
        <w:rPr>
          <w:rStyle w:val="lev"/>
          <w:rFonts w:ascii="Calibri" w:hAnsi="Calibri" w:cs="Calibri"/>
          <w:color w:val="000000"/>
          <w:sz w:val="28"/>
          <w:szCs w:val="28"/>
        </w:rPr>
        <w:t xml:space="preserve"> de la </w:t>
      </w:r>
      <w:proofErr w:type="spellStart"/>
      <w:r w:rsidRPr="00F33616">
        <w:rPr>
          <w:rStyle w:val="lev"/>
          <w:rFonts w:ascii="Calibri" w:hAnsi="Calibri" w:cs="Calibri"/>
          <w:color w:val="000000"/>
          <w:sz w:val="28"/>
          <w:szCs w:val="28"/>
        </w:rPr>
        <w:t>Certification</w:t>
      </w:r>
      <w:proofErr w:type="spellEnd"/>
      <w:r w:rsidRPr="00F33616">
        <w:rPr>
          <w:rStyle w:val="lev"/>
          <w:rFonts w:ascii="Calibri" w:hAnsi="Calibri" w:cs="Calibri"/>
          <w:color w:val="000000"/>
          <w:sz w:val="28"/>
          <w:szCs w:val="28"/>
        </w:rPr>
        <w:t xml:space="preserve"> CLOE </w:t>
      </w:r>
      <w:proofErr w:type="spellStart"/>
      <w:r w:rsidRPr="00F33616">
        <w:rPr>
          <w:rStyle w:val="lev"/>
          <w:rFonts w:ascii="Calibri" w:hAnsi="Calibri" w:cs="Calibri"/>
          <w:color w:val="000000"/>
          <w:sz w:val="28"/>
          <w:szCs w:val="28"/>
        </w:rPr>
        <w:t>est</w:t>
      </w:r>
      <w:proofErr w:type="spellEnd"/>
      <w:r w:rsidRPr="00F33616">
        <w:rPr>
          <w:rStyle w:val="lev"/>
          <w:rFonts w:ascii="Calibri" w:hAnsi="Calibri" w:cs="Calibri"/>
          <w:color w:val="000000"/>
          <w:sz w:val="28"/>
          <w:szCs w:val="28"/>
        </w:rPr>
        <w:t xml:space="preserve"> </w:t>
      </w:r>
      <w:proofErr w:type="spellStart"/>
      <w:r w:rsidRPr="00F33616">
        <w:rPr>
          <w:rStyle w:val="lev"/>
          <w:rFonts w:ascii="Calibri" w:hAnsi="Calibri" w:cs="Calibri"/>
          <w:color w:val="000000"/>
          <w:sz w:val="28"/>
          <w:szCs w:val="28"/>
        </w:rPr>
        <w:t>obligatoire</w:t>
      </w:r>
      <w:proofErr w:type="spellEnd"/>
      <w:r w:rsidRPr="00F33616">
        <w:rPr>
          <w:rStyle w:val="lev"/>
          <w:rFonts w:ascii="Calibri" w:hAnsi="Calibri" w:cs="Calibri"/>
          <w:color w:val="000000"/>
          <w:sz w:val="28"/>
          <w:szCs w:val="28"/>
        </w:rPr>
        <w:t xml:space="preserve"> en fin de </w:t>
      </w:r>
      <w:proofErr w:type="spellStart"/>
      <w:r w:rsidRPr="00F33616">
        <w:rPr>
          <w:rStyle w:val="lev"/>
          <w:rFonts w:ascii="Calibri" w:hAnsi="Calibri" w:cs="Calibri"/>
          <w:color w:val="000000"/>
          <w:sz w:val="28"/>
          <w:szCs w:val="28"/>
        </w:rPr>
        <w:t>formation</w:t>
      </w:r>
      <w:proofErr w:type="spellEnd"/>
      <w:r w:rsidRPr="00F33616">
        <w:rPr>
          <w:rStyle w:val="lev"/>
          <w:rFonts w:ascii="Calibri" w:hAnsi="Calibri" w:cs="Calibri"/>
          <w:color w:val="000000"/>
          <w:sz w:val="28"/>
          <w:szCs w:val="28"/>
        </w:rPr>
        <w:t xml:space="preserve">. En </w:t>
      </w:r>
      <w:proofErr w:type="spellStart"/>
      <w:r w:rsidRPr="00F33616">
        <w:rPr>
          <w:rStyle w:val="lev"/>
          <w:rFonts w:ascii="Calibri" w:hAnsi="Calibri" w:cs="Calibri"/>
          <w:color w:val="000000"/>
          <w:sz w:val="28"/>
          <w:szCs w:val="28"/>
        </w:rPr>
        <w:t>vous</w:t>
      </w:r>
      <w:proofErr w:type="spellEnd"/>
      <w:r w:rsidRPr="00F33616">
        <w:rPr>
          <w:rStyle w:val="lev"/>
          <w:rFonts w:ascii="Calibri" w:hAnsi="Calibri" w:cs="Calibri"/>
          <w:color w:val="000000"/>
          <w:sz w:val="28"/>
          <w:szCs w:val="28"/>
        </w:rPr>
        <w:t xml:space="preserve"> </w:t>
      </w:r>
      <w:proofErr w:type="spellStart"/>
      <w:r w:rsidRPr="00F33616">
        <w:rPr>
          <w:rStyle w:val="lev"/>
          <w:rFonts w:ascii="Calibri" w:hAnsi="Calibri" w:cs="Calibri"/>
          <w:color w:val="000000"/>
          <w:sz w:val="28"/>
          <w:szCs w:val="28"/>
        </w:rPr>
        <w:t>inscrivant</w:t>
      </w:r>
      <w:proofErr w:type="spellEnd"/>
      <w:r w:rsidRPr="00F33616">
        <w:rPr>
          <w:rStyle w:val="lev"/>
          <w:rFonts w:ascii="Calibri" w:hAnsi="Calibri" w:cs="Calibri"/>
          <w:color w:val="000000"/>
          <w:sz w:val="28"/>
          <w:szCs w:val="28"/>
        </w:rPr>
        <w:t xml:space="preserve">, </w:t>
      </w:r>
      <w:proofErr w:type="spellStart"/>
      <w:r w:rsidRPr="00F33616">
        <w:rPr>
          <w:rStyle w:val="lev"/>
          <w:rFonts w:ascii="Calibri" w:hAnsi="Calibri" w:cs="Calibri"/>
          <w:color w:val="000000"/>
          <w:sz w:val="28"/>
          <w:szCs w:val="28"/>
        </w:rPr>
        <w:t>vous</w:t>
      </w:r>
      <w:proofErr w:type="spellEnd"/>
      <w:r w:rsidRPr="00F33616">
        <w:rPr>
          <w:rStyle w:val="lev"/>
          <w:rFonts w:ascii="Calibri" w:hAnsi="Calibri" w:cs="Calibri"/>
          <w:color w:val="000000"/>
          <w:sz w:val="28"/>
          <w:szCs w:val="28"/>
        </w:rPr>
        <w:t xml:space="preserve"> </w:t>
      </w:r>
      <w:proofErr w:type="spellStart"/>
      <w:r w:rsidRPr="00F33616">
        <w:rPr>
          <w:rStyle w:val="lev"/>
          <w:rFonts w:ascii="Calibri" w:hAnsi="Calibri" w:cs="Calibri"/>
          <w:color w:val="000000"/>
          <w:sz w:val="28"/>
          <w:szCs w:val="28"/>
        </w:rPr>
        <w:t>vous</w:t>
      </w:r>
      <w:proofErr w:type="spellEnd"/>
      <w:r w:rsidRPr="00F33616">
        <w:rPr>
          <w:rStyle w:val="lev"/>
          <w:rFonts w:ascii="Calibri" w:hAnsi="Calibri" w:cs="Calibri"/>
          <w:color w:val="000000"/>
          <w:sz w:val="28"/>
          <w:szCs w:val="28"/>
        </w:rPr>
        <w:t xml:space="preserve"> </w:t>
      </w:r>
      <w:proofErr w:type="spellStart"/>
      <w:r w:rsidRPr="00F33616">
        <w:rPr>
          <w:rStyle w:val="lev"/>
          <w:rFonts w:ascii="Calibri" w:hAnsi="Calibri" w:cs="Calibri"/>
          <w:color w:val="000000"/>
          <w:sz w:val="28"/>
          <w:szCs w:val="28"/>
        </w:rPr>
        <w:t>engagez</w:t>
      </w:r>
      <w:proofErr w:type="spellEnd"/>
      <w:r w:rsidRPr="00F33616">
        <w:rPr>
          <w:rStyle w:val="lev"/>
          <w:rFonts w:ascii="Calibri" w:hAnsi="Calibri" w:cs="Calibri"/>
          <w:color w:val="000000"/>
          <w:sz w:val="28"/>
          <w:szCs w:val="28"/>
        </w:rPr>
        <w:t xml:space="preserve"> à </w:t>
      </w:r>
      <w:proofErr w:type="spellStart"/>
      <w:r w:rsidRPr="00F33616">
        <w:rPr>
          <w:rStyle w:val="lev"/>
          <w:rFonts w:ascii="Calibri" w:hAnsi="Calibri" w:cs="Calibri"/>
          <w:color w:val="000000"/>
          <w:sz w:val="28"/>
          <w:szCs w:val="28"/>
        </w:rPr>
        <w:t>réaliser</w:t>
      </w:r>
      <w:proofErr w:type="spellEnd"/>
      <w:r w:rsidRPr="00F33616">
        <w:rPr>
          <w:rStyle w:val="lev"/>
          <w:rFonts w:ascii="Calibri" w:hAnsi="Calibri" w:cs="Calibri"/>
          <w:color w:val="000000"/>
          <w:sz w:val="28"/>
          <w:szCs w:val="28"/>
        </w:rPr>
        <w:t xml:space="preserve"> les </w:t>
      </w:r>
      <w:proofErr w:type="spellStart"/>
      <w:r w:rsidRPr="00F33616">
        <w:rPr>
          <w:rStyle w:val="lev"/>
          <w:rFonts w:ascii="Calibri" w:hAnsi="Calibri" w:cs="Calibri"/>
          <w:color w:val="000000"/>
          <w:sz w:val="28"/>
          <w:szCs w:val="28"/>
        </w:rPr>
        <w:t>deux</w:t>
      </w:r>
      <w:proofErr w:type="spellEnd"/>
      <w:r w:rsidRPr="00F33616">
        <w:rPr>
          <w:rStyle w:val="lev"/>
          <w:rFonts w:ascii="Calibri" w:hAnsi="Calibri" w:cs="Calibri"/>
          <w:color w:val="000000"/>
          <w:sz w:val="28"/>
          <w:szCs w:val="28"/>
        </w:rPr>
        <w:t xml:space="preserve"> </w:t>
      </w:r>
      <w:proofErr w:type="spellStart"/>
      <w:r w:rsidRPr="00F33616">
        <w:rPr>
          <w:rStyle w:val="lev"/>
          <w:rFonts w:ascii="Calibri" w:hAnsi="Calibri" w:cs="Calibri"/>
          <w:color w:val="000000"/>
          <w:sz w:val="28"/>
          <w:szCs w:val="28"/>
        </w:rPr>
        <w:t>parties</w:t>
      </w:r>
      <w:proofErr w:type="spellEnd"/>
      <w:r w:rsidRPr="00F33616">
        <w:rPr>
          <w:rStyle w:val="lev"/>
          <w:rFonts w:ascii="Calibri" w:hAnsi="Calibri" w:cs="Calibri"/>
          <w:color w:val="000000"/>
          <w:sz w:val="28"/>
          <w:szCs w:val="28"/>
        </w:rPr>
        <w:t xml:space="preserve"> de </w:t>
      </w:r>
      <w:proofErr w:type="spellStart"/>
      <w:r w:rsidRPr="00F33616">
        <w:rPr>
          <w:rStyle w:val="lev"/>
          <w:rFonts w:ascii="Calibri" w:hAnsi="Calibri" w:cs="Calibri"/>
          <w:color w:val="000000"/>
          <w:sz w:val="28"/>
          <w:szCs w:val="28"/>
        </w:rPr>
        <w:t>l'évaluation</w:t>
      </w:r>
      <w:proofErr w:type="spellEnd"/>
      <w:r w:rsidRPr="00F33616">
        <w:rPr>
          <w:rStyle w:val="lev"/>
          <w:rFonts w:ascii="Calibri" w:hAnsi="Calibri" w:cs="Calibri"/>
          <w:b w:val="0"/>
          <w:bCs w:val="0"/>
          <w:color w:val="000000"/>
          <w:sz w:val="28"/>
          <w:szCs w:val="28"/>
        </w:rPr>
        <w:t>:</w:t>
      </w:r>
      <w:r w:rsidRPr="00F33616">
        <w:rPr>
          <w:rFonts w:ascii="Calibri" w:hAnsi="Calibri" w:cs="Calibri"/>
          <w:b/>
          <w:bCs/>
          <w:color w:val="000000"/>
          <w:sz w:val="28"/>
          <w:szCs w:val="28"/>
        </w:rPr>
        <w:br/>
      </w:r>
      <w:r w:rsidR="00BB320A">
        <w:rPr>
          <w:rStyle w:val="lev"/>
          <w:rFonts w:ascii="Calibri" w:hAnsi="Calibri" w:cs="Calibri"/>
          <w:color w:val="000000"/>
          <w:sz w:val="28"/>
          <w:szCs w:val="28"/>
          <w:u w:val="single"/>
        </w:rPr>
        <w:t xml:space="preserve">1- </w:t>
      </w:r>
      <w:proofErr w:type="spellStart"/>
      <w:r w:rsidRPr="00BB320A">
        <w:rPr>
          <w:rStyle w:val="lev"/>
          <w:rFonts w:ascii="Calibri" w:hAnsi="Calibri" w:cs="Calibri"/>
          <w:color w:val="000000"/>
          <w:sz w:val="28"/>
          <w:szCs w:val="28"/>
          <w:u w:val="single"/>
        </w:rPr>
        <w:t>Première</w:t>
      </w:r>
      <w:proofErr w:type="spellEnd"/>
      <w:r w:rsidRPr="00BB320A">
        <w:rPr>
          <w:rStyle w:val="lev"/>
          <w:rFonts w:ascii="Calibri" w:hAnsi="Calibri" w:cs="Calibri"/>
          <w:color w:val="000000"/>
          <w:sz w:val="28"/>
          <w:szCs w:val="28"/>
          <w:u w:val="single"/>
        </w:rPr>
        <w:t xml:space="preserve"> </w:t>
      </w:r>
      <w:proofErr w:type="spellStart"/>
      <w:proofErr w:type="gramStart"/>
      <w:r w:rsidRPr="00BB320A">
        <w:rPr>
          <w:rStyle w:val="lev"/>
          <w:rFonts w:ascii="Calibri" w:hAnsi="Calibri" w:cs="Calibri"/>
          <w:color w:val="000000"/>
          <w:sz w:val="28"/>
          <w:szCs w:val="28"/>
          <w:u w:val="single"/>
        </w:rPr>
        <w:t>partie</w:t>
      </w:r>
      <w:proofErr w:type="spellEnd"/>
      <w:r w:rsidRPr="00BB320A">
        <w:rPr>
          <w:rStyle w:val="lev"/>
          <w:rFonts w:ascii="Calibri" w:hAnsi="Calibri" w:cs="Calibri"/>
          <w:color w:val="000000"/>
          <w:sz w:val="28"/>
          <w:szCs w:val="28"/>
        </w:rPr>
        <w:t xml:space="preserve"> </w:t>
      </w:r>
      <w:r w:rsidR="00BB320A">
        <w:rPr>
          <w:rStyle w:val="lev"/>
          <w:rFonts w:ascii="Calibri" w:hAnsi="Calibri" w:cs="Calibri"/>
          <w:color w:val="000000"/>
          <w:sz w:val="28"/>
          <w:szCs w:val="28"/>
        </w:rPr>
        <w:t>:</w:t>
      </w:r>
      <w:proofErr w:type="gramEnd"/>
      <w:r w:rsidR="00BB320A">
        <w:rPr>
          <w:rStyle w:val="lev"/>
          <w:rFonts w:ascii="Calibri" w:hAnsi="Calibri" w:cs="Calibri"/>
          <w:color w:val="000000"/>
          <w:sz w:val="28"/>
          <w:szCs w:val="28"/>
        </w:rPr>
        <w:t xml:space="preserve"> </w:t>
      </w:r>
      <w:r w:rsidRPr="00BB320A">
        <w:rPr>
          <w:rStyle w:val="lev"/>
          <w:rFonts w:ascii="Calibri" w:hAnsi="Calibri" w:cs="Calibri"/>
          <w:color w:val="000000"/>
          <w:sz w:val="28"/>
          <w:szCs w:val="28"/>
        </w:rPr>
        <w:t xml:space="preserve">en </w:t>
      </w:r>
      <w:proofErr w:type="spellStart"/>
      <w:r w:rsidRPr="00BB320A">
        <w:rPr>
          <w:rStyle w:val="lev"/>
          <w:rFonts w:ascii="Calibri" w:hAnsi="Calibri" w:cs="Calibri"/>
          <w:color w:val="000000"/>
          <w:sz w:val="28"/>
          <w:szCs w:val="28"/>
        </w:rPr>
        <w:t>ligne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avec</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surveillance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asynchrone</w:t>
      </w:r>
      <w:proofErr w:type="spellEnd"/>
      <w:r w:rsidRPr="00BB320A">
        <w:rPr>
          <w:rStyle w:val="lev"/>
          <w:rFonts w:ascii="Calibri" w:hAnsi="Calibri" w:cs="Calibri"/>
          <w:color w:val="000000"/>
          <w:sz w:val="28"/>
          <w:szCs w:val="28"/>
        </w:rPr>
        <w:t>.  </w:t>
      </w:r>
    </w:p>
    <w:p w14:paraId="54B31A7C" w14:textId="77777777" w:rsidR="00F33616" w:rsidRPr="00BB320A" w:rsidRDefault="00F33616" w:rsidP="00F33616">
      <w:pPr>
        <w:spacing w:after="0" w:line="330" w:lineRule="atLeast"/>
        <w:ind w:left="708"/>
        <w:jc w:val="both"/>
        <w:rPr>
          <w:rFonts w:ascii="Calibri" w:hAnsi="Calibri" w:cs="Calibri"/>
          <w:color w:val="000000"/>
          <w:sz w:val="28"/>
          <w:szCs w:val="28"/>
        </w:rPr>
      </w:pPr>
      <w:proofErr w:type="spellStart"/>
      <w:r w:rsidRPr="00BB320A">
        <w:rPr>
          <w:rStyle w:val="lev"/>
          <w:rFonts w:ascii="Calibri" w:hAnsi="Calibri" w:cs="Calibri"/>
          <w:color w:val="000000"/>
          <w:sz w:val="28"/>
          <w:szCs w:val="28"/>
        </w:rPr>
        <w:t>Vous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répondrez</w:t>
      </w:r>
      <w:proofErr w:type="spellEnd"/>
      <w:r w:rsidRPr="00BB320A">
        <w:rPr>
          <w:rStyle w:val="lev"/>
          <w:rFonts w:ascii="Calibri" w:hAnsi="Calibri" w:cs="Calibri"/>
          <w:color w:val="000000"/>
          <w:sz w:val="28"/>
          <w:szCs w:val="28"/>
        </w:rPr>
        <w:t xml:space="preserve"> à un </w:t>
      </w:r>
      <w:proofErr w:type="spellStart"/>
      <w:r w:rsidRPr="00BB320A">
        <w:rPr>
          <w:rStyle w:val="lev"/>
          <w:rFonts w:ascii="Calibri" w:hAnsi="Calibri" w:cs="Calibri"/>
          <w:color w:val="000000"/>
          <w:sz w:val="28"/>
          <w:szCs w:val="28"/>
        </w:rPr>
        <w:t>questionnaire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adaptatif</w:t>
      </w:r>
      <w:proofErr w:type="spellEnd"/>
      <w:r w:rsidRPr="00BB320A">
        <w:rPr>
          <w:rStyle w:val="lev"/>
          <w:rFonts w:ascii="Calibri" w:hAnsi="Calibri" w:cs="Calibri"/>
          <w:color w:val="000000"/>
          <w:sz w:val="28"/>
          <w:szCs w:val="28"/>
        </w:rPr>
        <w:t xml:space="preserve"> de 50 </w:t>
      </w:r>
      <w:proofErr w:type="spellStart"/>
      <w:r w:rsidRPr="00BB320A">
        <w:rPr>
          <w:rStyle w:val="lev"/>
          <w:rFonts w:ascii="Calibri" w:hAnsi="Calibri" w:cs="Calibri"/>
          <w:color w:val="000000"/>
          <w:sz w:val="28"/>
          <w:szCs w:val="28"/>
        </w:rPr>
        <w:t>questions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visant</w:t>
      </w:r>
      <w:proofErr w:type="spellEnd"/>
      <w:r w:rsidRPr="00BB320A">
        <w:rPr>
          <w:rStyle w:val="lev"/>
          <w:rFonts w:ascii="Calibri" w:hAnsi="Calibri" w:cs="Calibri"/>
          <w:color w:val="000000"/>
          <w:sz w:val="28"/>
          <w:szCs w:val="28"/>
        </w:rPr>
        <w:t xml:space="preserve"> à </w:t>
      </w:r>
      <w:proofErr w:type="spellStart"/>
      <w:r w:rsidRPr="00BB320A">
        <w:rPr>
          <w:rStyle w:val="lev"/>
          <w:rFonts w:ascii="Calibri" w:hAnsi="Calibri" w:cs="Calibri"/>
          <w:color w:val="000000"/>
          <w:sz w:val="28"/>
          <w:szCs w:val="28"/>
        </w:rPr>
        <w:t>mesurer</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votre</w:t>
      </w:r>
      <w:proofErr w:type="spellEnd"/>
      <w:r w:rsidRPr="00BB320A">
        <w:rPr>
          <w:rStyle w:val="lev"/>
          <w:rFonts w:ascii="Calibri" w:hAnsi="Calibri" w:cs="Calibri"/>
          <w:color w:val="000000"/>
          <w:sz w:val="28"/>
          <w:szCs w:val="28"/>
        </w:rPr>
        <w:t xml:space="preserve"> capacité à : </w:t>
      </w:r>
    </w:p>
    <w:p w14:paraId="760BE4C7" w14:textId="77777777" w:rsidR="00F33616" w:rsidRPr="00BB320A" w:rsidRDefault="00F33616" w:rsidP="00F33616">
      <w:pPr>
        <w:numPr>
          <w:ilvl w:val="0"/>
          <w:numId w:val="25"/>
        </w:numPr>
        <w:spacing w:before="100" w:beforeAutospacing="1" w:after="100" w:afterAutospacing="1" w:line="330" w:lineRule="atLeast"/>
        <w:jc w:val="both"/>
        <w:rPr>
          <w:rFonts w:ascii="Calibri" w:hAnsi="Calibri" w:cs="Calibri"/>
          <w:b/>
          <w:bCs/>
          <w:color w:val="000000"/>
          <w:sz w:val="28"/>
          <w:szCs w:val="28"/>
        </w:rPr>
      </w:pPr>
      <w:proofErr w:type="spellStart"/>
      <w:r w:rsidRPr="00BB320A">
        <w:rPr>
          <w:rStyle w:val="lev"/>
          <w:rFonts w:ascii="Calibri" w:hAnsi="Calibri" w:cs="Calibri"/>
          <w:color w:val="000000"/>
          <w:sz w:val="28"/>
          <w:szCs w:val="28"/>
        </w:rPr>
        <w:t>Identifier</w:t>
      </w:r>
      <w:proofErr w:type="spellEnd"/>
      <w:r w:rsidRPr="00BB320A">
        <w:rPr>
          <w:rStyle w:val="lev"/>
          <w:rFonts w:ascii="Calibri" w:hAnsi="Calibri" w:cs="Calibri"/>
          <w:color w:val="000000"/>
          <w:sz w:val="28"/>
          <w:szCs w:val="28"/>
        </w:rPr>
        <w:t xml:space="preserve"> et </w:t>
      </w:r>
      <w:proofErr w:type="spellStart"/>
      <w:r w:rsidRPr="00BB320A">
        <w:rPr>
          <w:rStyle w:val="lev"/>
          <w:rFonts w:ascii="Calibri" w:hAnsi="Calibri" w:cs="Calibri"/>
          <w:color w:val="000000"/>
          <w:sz w:val="28"/>
          <w:szCs w:val="28"/>
        </w:rPr>
        <w:t>utiliser</w:t>
      </w:r>
      <w:proofErr w:type="spellEnd"/>
      <w:r w:rsidRPr="00BB320A">
        <w:rPr>
          <w:rStyle w:val="lev"/>
          <w:rFonts w:ascii="Calibri" w:hAnsi="Calibri" w:cs="Calibri"/>
          <w:color w:val="000000"/>
          <w:sz w:val="28"/>
          <w:szCs w:val="28"/>
        </w:rPr>
        <w:t xml:space="preserve"> un </w:t>
      </w:r>
      <w:proofErr w:type="spellStart"/>
      <w:r w:rsidRPr="00BB320A">
        <w:rPr>
          <w:rStyle w:val="lev"/>
          <w:rFonts w:ascii="Calibri" w:hAnsi="Calibri" w:cs="Calibri"/>
          <w:color w:val="000000"/>
          <w:sz w:val="28"/>
          <w:szCs w:val="28"/>
        </w:rPr>
        <w:t>vocabulaire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courant</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ou</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professionnel</w:t>
      </w:r>
      <w:proofErr w:type="spellEnd"/>
      <w:r w:rsidRPr="00BB320A">
        <w:rPr>
          <w:rStyle w:val="lev"/>
          <w:rFonts w:ascii="Calibri" w:hAnsi="Calibri" w:cs="Calibri"/>
          <w:color w:val="000000"/>
          <w:sz w:val="28"/>
          <w:szCs w:val="28"/>
        </w:rPr>
        <w:t xml:space="preserve"> adapté </w:t>
      </w:r>
      <w:proofErr w:type="spellStart"/>
      <w:r w:rsidRPr="00BB320A">
        <w:rPr>
          <w:rStyle w:val="lev"/>
          <w:rFonts w:ascii="Calibri" w:hAnsi="Calibri" w:cs="Calibri"/>
          <w:color w:val="000000"/>
          <w:sz w:val="28"/>
          <w:szCs w:val="28"/>
        </w:rPr>
        <w:t>au</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contexte</w:t>
      </w:r>
      <w:proofErr w:type="spellEnd"/>
      <w:r w:rsidRPr="00BB320A">
        <w:rPr>
          <w:rStyle w:val="lev"/>
          <w:rFonts w:ascii="Calibri" w:hAnsi="Calibri" w:cs="Calibri"/>
          <w:color w:val="000000"/>
          <w:sz w:val="28"/>
          <w:szCs w:val="28"/>
        </w:rPr>
        <w:t>,</w:t>
      </w:r>
    </w:p>
    <w:p w14:paraId="4154AF69" w14:textId="77777777" w:rsidR="00F33616" w:rsidRPr="00BB320A" w:rsidRDefault="00F33616" w:rsidP="00F33616">
      <w:pPr>
        <w:numPr>
          <w:ilvl w:val="0"/>
          <w:numId w:val="25"/>
        </w:numPr>
        <w:spacing w:before="100" w:beforeAutospacing="1" w:after="100" w:afterAutospacing="1" w:line="330" w:lineRule="atLeast"/>
        <w:jc w:val="both"/>
        <w:rPr>
          <w:rFonts w:ascii="Calibri" w:hAnsi="Calibri" w:cs="Calibri"/>
          <w:b/>
          <w:bCs/>
          <w:color w:val="000000"/>
          <w:sz w:val="28"/>
          <w:szCs w:val="28"/>
        </w:rPr>
      </w:pPr>
      <w:proofErr w:type="spellStart"/>
      <w:r w:rsidRPr="00BB320A">
        <w:rPr>
          <w:rStyle w:val="lev"/>
          <w:rFonts w:ascii="Calibri" w:hAnsi="Calibri" w:cs="Calibri"/>
          <w:color w:val="000000"/>
          <w:sz w:val="28"/>
          <w:szCs w:val="28"/>
        </w:rPr>
        <w:t>Maîtriser</w:t>
      </w:r>
      <w:proofErr w:type="spellEnd"/>
      <w:r w:rsidRPr="00BB320A">
        <w:rPr>
          <w:rStyle w:val="lev"/>
          <w:rFonts w:ascii="Calibri" w:hAnsi="Calibri" w:cs="Calibri"/>
          <w:color w:val="000000"/>
          <w:sz w:val="28"/>
          <w:szCs w:val="28"/>
        </w:rPr>
        <w:t xml:space="preserve"> les principales </w:t>
      </w:r>
      <w:proofErr w:type="spellStart"/>
      <w:r w:rsidRPr="00BB320A">
        <w:rPr>
          <w:rStyle w:val="lev"/>
          <w:rFonts w:ascii="Calibri" w:hAnsi="Calibri" w:cs="Calibri"/>
          <w:color w:val="000000"/>
          <w:sz w:val="28"/>
          <w:szCs w:val="28"/>
        </w:rPr>
        <w:t>structures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grammaticales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nécessaires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pour</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construire</w:t>
      </w:r>
      <w:proofErr w:type="spellEnd"/>
      <w:r w:rsidRPr="00BB320A">
        <w:rPr>
          <w:rStyle w:val="lev"/>
          <w:rFonts w:ascii="Calibri" w:hAnsi="Calibri" w:cs="Calibri"/>
          <w:color w:val="000000"/>
          <w:sz w:val="28"/>
          <w:szCs w:val="28"/>
        </w:rPr>
        <w:t xml:space="preserve"> des </w:t>
      </w:r>
      <w:proofErr w:type="spellStart"/>
      <w:r w:rsidRPr="00BB320A">
        <w:rPr>
          <w:rStyle w:val="lev"/>
          <w:rFonts w:ascii="Calibri" w:hAnsi="Calibri" w:cs="Calibri"/>
          <w:color w:val="000000"/>
          <w:sz w:val="28"/>
          <w:szCs w:val="28"/>
        </w:rPr>
        <w:t>phrases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cohérentes</w:t>
      </w:r>
      <w:proofErr w:type="spellEnd"/>
      <w:r w:rsidRPr="00BB320A">
        <w:rPr>
          <w:rStyle w:val="lev"/>
          <w:rFonts w:ascii="Calibri" w:hAnsi="Calibri" w:cs="Calibri"/>
          <w:color w:val="000000"/>
          <w:sz w:val="28"/>
          <w:szCs w:val="28"/>
        </w:rPr>
        <w:t xml:space="preserve"> et de </w:t>
      </w:r>
      <w:proofErr w:type="spellStart"/>
      <w:r w:rsidRPr="00BB320A">
        <w:rPr>
          <w:rStyle w:val="lev"/>
          <w:rFonts w:ascii="Calibri" w:hAnsi="Calibri" w:cs="Calibri"/>
          <w:color w:val="000000"/>
          <w:sz w:val="28"/>
          <w:szCs w:val="28"/>
        </w:rPr>
        <w:t>complexité</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variée</w:t>
      </w:r>
      <w:proofErr w:type="spellEnd"/>
      <w:r w:rsidRPr="00BB320A">
        <w:rPr>
          <w:rStyle w:val="lev"/>
          <w:rFonts w:ascii="Calibri" w:hAnsi="Calibri" w:cs="Calibri"/>
          <w:color w:val="000000"/>
          <w:sz w:val="28"/>
          <w:szCs w:val="28"/>
        </w:rPr>
        <w:t>,</w:t>
      </w:r>
    </w:p>
    <w:p w14:paraId="68DA3891" w14:textId="77777777" w:rsidR="00F33616" w:rsidRPr="00BB320A" w:rsidRDefault="00F33616" w:rsidP="00F33616">
      <w:pPr>
        <w:numPr>
          <w:ilvl w:val="0"/>
          <w:numId w:val="25"/>
        </w:numPr>
        <w:spacing w:before="100" w:beforeAutospacing="1" w:after="100" w:afterAutospacing="1" w:line="330" w:lineRule="atLeast"/>
        <w:jc w:val="both"/>
        <w:rPr>
          <w:rFonts w:ascii="Calibri" w:hAnsi="Calibri" w:cs="Calibri"/>
          <w:b/>
          <w:bCs/>
          <w:color w:val="000000"/>
          <w:sz w:val="28"/>
          <w:szCs w:val="28"/>
        </w:rPr>
      </w:pPr>
      <w:proofErr w:type="spellStart"/>
      <w:r w:rsidRPr="00BB320A">
        <w:rPr>
          <w:rStyle w:val="lev"/>
          <w:rFonts w:ascii="Calibri" w:hAnsi="Calibri" w:cs="Calibri"/>
          <w:color w:val="000000"/>
          <w:sz w:val="28"/>
          <w:szCs w:val="28"/>
        </w:rPr>
        <w:t>Identifier</w:t>
      </w:r>
      <w:proofErr w:type="spellEnd"/>
      <w:r w:rsidRPr="00BB320A">
        <w:rPr>
          <w:rStyle w:val="lev"/>
          <w:rFonts w:ascii="Calibri" w:hAnsi="Calibri" w:cs="Calibri"/>
          <w:color w:val="000000"/>
          <w:sz w:val="28"/>
          <w:szCs w:val="28"/>
        </w:rPr>
        <w:t xml:space="preserve"> et </w:t>
      </w:r>
      <w:proofErr w:type="spellStart"/>
      <w:r w:rsidRPr="00BB320A">
        <w:rPr>
          <w:rStyle w:val="lev"/>
          <w:rFonts w:ascii="Calibri" w:hAnsi="Calibri" w:cs="Calibri"/>
          <w:color w:val="000000"/>
          <w:sz w:val="28"/>
          <w:szCs w:val="28"/>
        </w:rPr>
        <w:t>utiliser</w:t>
      </w:r>
      <w:proofErr w:type="spellEnd"/>
      <w:r w:rsidRPr="00BB320A">
        <w:rPr>
          <w:rStyle w:val="lev"/>
          <w:rFonts w:ascii="Calibri" w:hAnsi="Calibri" w:cs="Calibri"/>
          <w:color w:val="000000"/>
          <w:sz w:val="28"/>
          <w:szCs w:val="28"/>
        </w:rPr>
        <w:t xml:space="preserve"> des </w:t>
      </w:r>
      <w:proofErr w:type="spellStart"/>
      <w:r w:rsidRPr="00BB320A">
        <w:rPr>
          <w:rStyle w:val="lev"/>
          <w:rFonts w:ascii="Calibri" w:hAnsi="Calibri" w:cs="Calibri"/>
          <w:color w:val="000000"/>
          <w:sz w:val="28"/>
          <w:szCs w:val="28"/>
        </w:rPr>
        <w:t>expressions</w:t>
      </w:r>
      <w:proofErr w:type="spellEnd"/>
      <w:r w:rsidRPr="00BB320A">
        <w:rPr>
          <w:rStyle w:val="lev"/>
          <w:rFonts w:ascii="Calibri" w:hAnsi="Calibri" w:cs="Calibri"/>
          <w:color w:val="000000"/>
          <w:sz w:val="28"/>
          <w:szCs w:val="28"/>
        </w:rPr>
        <w:t xml:space="preserve"> de la vie </w:t>
      </w:r>
      <w:proofErr w:type="spellStart"/>
      <w:r w:rsidRPr="00BB320A">
        <w:rPr>
          <w:rStyle w:val="lev"/>
          <w:rFonts w:ascii="Calibri" w:hAnsi="Calibri" w:cs="Calibri"/>
          <w:color w:val="000000"/>
          <w:sz w:val="28"/>
          <w:szCs w:val="28"/>
        </w:rPr>
        <w:t>courante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ou</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professionnelle</w:t>
      </w:r>
      <w:proofErr w:type="spellEnd"/>
      <w:r w:rsidRPr="00BB320A">
        <w:rPr>
          <w:rStyle w:val="lev"/>
          <w:rFonts w:ascii="Calibri" w:hAnsi="Calibri" w:cs="Calibri"/>
          <w:color w:val="000000"/>
          <w:sz w:val="28"/>
          <w:szCs w:val="28"/>
        </w:rPr>
        <w:t>,</w:t>
      </w:r>
    </w:p>
    <w:p w14:paraId="16B90252" w14:textId="77777777" w:rsidR="00F33616" w:rsidRPr="00BB320A" w:rsidRDefault="00F33616" w:rsidP="00F33616">
      <w:pPr>
        <w:numPr>
          <w:ilvl w:val="0"/>
          <w:numId w:val="25"/>
        </w:numPr>
        <w:spacing w:before="100" w:beforeAutospacing="1" w:after="100" w:afterAutospacing="1" w:line="330" w:lineRule="atLeast"/>
        <w:jc w:val="both"/>
        <w:rPr>
          <w:rFonts w:ascii="Calibri" w:hAnsi="Calibri" w:cs="Calibri"/>
          <w:b/>
          <w:bCs/>
          <w:color w:val="000000"/>
          <w:sz w:val="28"/>
          <w:szCs w:val="28"/>
        </w:rPr>
      </w:pPr>
      <w:proofErr w:type="spellStart"/>
      <w:r w:rsidRPr="00BB320A">
        <w:rPr>
          <w:rStyle w:val="lev"/>
          <w:rFonts w:ascii="Calibri" w:hAnsi="Calibri" w:cs="Calibri"/>
          <w:color w:val="000000"/>
          <w:sz w:val="28"/>
          <w:szCs w:val="28"/>
        </w:rPr>
        <w:t>Comprendre</w:t>
      </w:r>
      <w:proofErr w:type="spellEnd"/>
      <w:r w:rsidRPr="00BB320A">
        <w:rPr>
          <w:rStyle w:val="lev"/>
          <w:rFonts w:ascii="Calibri" w:hAnsi="Calibri" w:cs="Calibri"/>
          <w:color w:val="000000"/>
          <w:sz w:val="28"/>
          <w:szCs w:val="28"/>
        </w:rPr>
        <w:t xml:space="preserve"> un </w:t>
      </w:r>
      <w:proofErr w:type="spellStart"/>
      <w:r w:rsidRPr="00BB320A">
        <w:rPr>
          <w:rStyle w:val="lev"/>
          <w:rFonts w:ascii="Calibri" w:hAnsi="Calibri" w:cs="Calibri"/>
          <w:color w:val="000000"/>
          <w:sz w:val="28"/>
          <w:szCs w:val="28"/>
        </w:rPr>
        <w:t>court</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texte</w:t>
      </w:r>
      <w:proofErr w:type="spellEnd"/>
      <w:r w:rsidRPr="00BB320A">
        <w:rPr>
          <w:rStyle w:val="lev"/>
          <w:rFonts w:ascii="Calibri" w:hAnsi="Calibri" w:cs="Calibri"/>
          <w:color w:val="000000"/>
          <w:sz w:val="28"/>
          <w:szCs w:val="28"/>
        </w:rPr>
        <w:t xml:space="preserve"> et en </w:t>
      </w:r>
      <w:proofErr w:type="spellStart"/>
      <w:r w:rsidRPr="00BB320A">
        <w:rPr>
          <w:rStyle w:val="lev"/>
          <w:rFonts w:ascii="Calibri" w:hAnsi="Calibri" w:cs="Calibri"/>
          <w:color w:val="000000"/>
          <w:sz w:val="28"/>
          <w:szCs w:val="28"/>
        </w:rPr>
        <w:t>dégager</w:t>
      </w:r>
      <w:proofErr w:type="spellEnd"/>
      <w:r w:rsidRPr="00BB320A">
        <w:rPr>
          <w:rStyle w:val="lev"/>
          <w:rFonts w:ascii="Calibri" w:hAnsi="Calibri" w:cs="Calibri"/>
          <w:color w:val="000000"/>
          <w:sz w:val="28"/>
          <w:szCs w:val="28"/>
        </w:rPr>
        <w:t xml:space="preserve"> le </w:t>
      </w:r>
      <w:proofErr w:type="spellStart"/>
      <w:r w:rsidRPr="00BB320A">
        <w:rPr>
          <w:rStyle w:val="lev"/>
          <w:rFonts w:ascii="Calibri" w:hAnsi="Calibri" w:cs="Calibri"/>
          <w:color w:val="000000"/>
          <w:sz w:val="28"/>
          <w:szCs w:val="28"/>
        </w:rPr>
        <w:t>sens</w:t>
      </w:r>
      <w:proofErr w:type="spellEnd"/>
      <w:r w:rsidRPr="00BB320A">
        <w:rPr>
          <w:rStyle w:val="lev"/>
          <w:rFonts w:ascii="Calibri" w:hAnsi="Calibri" w:cs="Calibri"/>
          <w:color w:val="000000"/>
          <w:sz w:val="28"/>
          <w:szCs w:val="28"/>
        </w:rPr>
        <w:t xml:space="preserve"> global et des </w:t>
      </w:r>
      <w:proofErr w:type="spellStart"/>
      <w:r w:rsidRPr="00BB320A">
        <w:rPr>
          <w:rStyle w:val="lev"/>
          <w:rFonts w:ascii="Calibri" w:hAnsi="Calibri" w:cs="Calibri"/>
          <w:color w:val="000000"/>
          <w:sz w:val="28"/>
          <w:szCs w:val="28"/>
        </w:rPr>
        <w:t>détails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spécifiques</w:t>
      </w:r>
      <w:proofErr w:type="spellEnd"/>
      <w:r w:rsidRPr="00BB320A">
        <w:rPr>
          <w:rStyle w:val="lev"/>
          <w:rFonts w:ascii="Calibri" w:hAnsi="Calibri" w:cs="Calibri"/>
          <w:color w:val="000000"/>
          <w:sz w:val="28"/>
          <w:szCs w:val="28"/>
        </w:rPr>
        <w:t>,</w:t>
      </w:r>
    </w:p>
    <w:p w14:paraId="529ACFFE" w14:textId="77777777" w:rsidR="00F33616" w:rsidRPr="00BB320A" w:rsidRDefault="00F33616" w:rsidP="00F33616">
      <w:pPr>
        <w:numPr>
          <w:ilvl w:val="0"/>
          <w:numId w:val="25"/>
        </w:numPr>
        <w:spacing w:before="100" w:beforeAutospacing="1" w:after="100" w:afterAutospacing="1" w:line="330" w:lineRule="atLeast"/>
        <w:jc w:val="both"/>
        <w:rPr>
          <w:rFonts w:ascii="Calibri" w:hAnsi="Calibri" w:cs="Calibri"/>
          <w:b/>
          <w:bCs/>
          <w:color w:val="000000"/>
          <w:sz w:val="28"/>
          <w:szCs w:val="28"/>
        </w:rPr>
      </w:pPr>
      <w:proofErr w:type="spellStart"/>
      <w:r w:rsidRPr="00BB320A">
        <w:rPr>
          <w:rStyle w:val="lev"/>
          <w:rFonts w:ascii="Calibri" w:hAnsi="Calibri" w:cs="Calibri"/>
          <w:color w:val="000000"/>
          <w:sz w:val="28"/>
          <w:szCs w:val="28"/>
        </w:rPr>
        <w:t>Comprendre</w:t>
      </w:r>
      <w:proofErr w:type="spellEnd"/>
      <w:r w:rsidRPr="00BB320A">
        <w:rPr>
          <w:rStyle w:val="lev"/>
          <w:rFonts w:ascii="Calibri" w:hAnsi="Calibri" w:cs="Calibri"/>
          <w:color w:val="000000"/>
          <w:sz w:val="28"/>
          <w:szCs w:val="28"/>
        </w:rPr>
        <w:t xml:space="preserve"> un </w:t>
      </w:r>
      <w:proofErr w:type="spellStart"/>
      <w:r w:rsidRPr="00BB320A">
        <w:rPr>
          <w:rStyle w:val="lev"/>
          <w:rFonts w:ascii="Calibri" w:hAnsi="Calibri" w:cs="Calibri"/>
          <w:color w:val="000000"/>
          <w:sz w:val="28"/>
          <w:szCs w:val="28"/>
        </w:rPr>
        <w:t>énoncé</w:t>
      </w:r>
      <w:proofErr w:type="spellEnd"/>
      <w:r w:rsidRPr="00BB320A">
        <w:rPr>
          <w:rStyle w:val="lev"/>
          <w:rFonts w:ascii="Calibri" w:hAnsi="Calibri" w:cs="Calibri"/>
          <w:color w:val="000000"/>
          <w:sz w:val="28"/>
          <w:szCs w:val="28"/>
        </w:rPr>
        <w:t xml:space="preserve">, des </w:t>
      </w:r>
      <w:proofErr w:type="spellStart"/>
      <w:r w:rsidRPr="00BB320A">
        <w:rPr>
          <w:rStyle w:val="lev"/>
          <w:rFonts w:ascii="Calibri" w:hAnsi="Calibri" w:cs="Calibri"/>
          <w:color w:val="000000"/>
          <w:sz w:val="28"/>
          <w:szCs w:val="28"/>
        </w:rPr>
        <w:t>instructions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ou</w:t>
      </w:r>
      <w:proofErr w:type="spellEnd"/>
      <w:r w:rsidRPr="00BB320A">
        <w:rPr>
          <w:rStyle w:val="lev"/>
          <w:rFonts w:ascii="Calibri" w:hAnsi="Calibri" w:cs="Calibri"/>
          <w:color w:val="000000"/>
          <w:sz w:val="28"/>
          <w:szCs w:val="28"/>
        </w:rPr>
        <w:t xml:space="preserve"> des </w:t>
      </w:r>
      <w:proofErr w:type="spellStart"/>
      <w:r w:rsidRPr="00BB320A">
        <w:rPr>
          <w:rStyle w:val="lev"/>
          <w:rFonts w:ascii="Calibri" w:hAnsi="Calibri" w:cs="Calibri"/>
          <w:color w:val="000000"/>
          <w:sz w:val="28"/>
          <w:szCs w:val="28"/>
        </w:rPr>
        <w:t>questions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d’un</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interlocuteur</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parlant</w:t>
      </w:r>
      <w:proofErr w:type="spellEnd"/>
      <w:r w:rsidRPr="00BB320A">
        <w:rPr>
          <w:rStyle w:val="lev"/>
          <w:rFonts w:ascii="Calibri" w:hAnsi="Calibri" w:cs="Calibri"/>
          <w:color w:val="000000"/>
          <w:sz w:val="28"/>
          <w:szCs w:val="28"/>
        </w:rPr>
        <w:t xml:space="preserve"> la </w:t>
      </w:r>
      <w:proofErr w:type="spellStart"/>
      <w:r w:rsidRPr="00BB320A">
        <w:rPr>
          <w:rStyle w:val="lev"/>
          <w:rFonts w:ascii="Calibri" w:hAnsi="Calibri" w:cs="Calibri"/>
          <w:color w:val="000000"/>
          <w:sz w:val="28"/>
          <w:szCs w:val="28"/>
        </w:rPr>
        <w:t>langue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cible</w:t>
      </w:r>
      <w:proofErr w:type="spellEnd"/>
      <w:r w:rsidRPr="00BB320A">
        <w:rPr>
          <w:rStyle w:val="lev"/>
          <w:rFonts w:ascii="Calibri" w:hAnsi="Calibri" w:cs="Calibri"/>
          <w:color w:val="000000"/>
          <w:sz w:val="28"/>
          <w:szCs w:val="28"/>
        </w:rPr>
        <w:t>. </w:t>
      </w:r>
    </w:p>
    <w:p w14:paraId="211C252F" w14:textId="24747100" w:rsidR="00F33616" w:rsidRPr="00BB320A" w:rsidRDefault="00BB320A" w:rsidP="00BB320A">
      <w:pPr>
        <w:spacing w:after="0" w:line="330" w:lineRule="atLeast"/>
        <w:ind w:firstLine="708"/>
        <w:jc w:val="both"/>
        <w:rPr>
          <w:rFonts w:ascii="Calibri" w:hAnsi="Calibri" w:cs="Calibri"/>
          <w:color w:val="000000"/>
          <w:sz w:val="28"/>
          <w:szCs w:val="28"/>
        </w:rPr>
      </w:pPr>
      <w:r>
        <w:rPr>
          <w:rStyle w:val="lev"/>
          <w:rFonts w:ascii="Calibri" w:hAnsi="Calibri" w:cs="Calibri"/>
          <w:color w:val="000000"/>
          <w:sz w:val="28"/>
          <w:szCs w:val="28"/>
        </w:rPr>
        <w:t xml:space="preserve">2- </w:t>
      </w:r>
      <w:proofErr w:type="spellStart"/>
      <w:r w:rsidR="00F33616" w:rsidRPr="00BB320A">
        <w:rPr>
          <w:rStyle w:val="lev"/>
          <w:rFonts w:ascii="Calibri" w:hAnsi="Calibri" w:cs="Calibri"/>
          <w:color w:val="000000"/>
          <w:sz w:val="28"/>
          <w:szCs w:val="28"/>
        </w:rPr>
        <w:t>Seconde</w:t>
      </w:r>
      <w:proofErr w:type="spellEnd"/>
      <w:r w:rsidR="00F33616" w:rsidRPr="00BB320A">
        <w:rPr>
          <w:rStyle w:val="lev"/>
          <w:rFonts w:ascii="Calibri" w:hAnsi="Calibri" w:cs="Calibri"/>
          <w:color w:val="000000"/>
          <w:sz w:val="28"/>
          <w:szCs w:val="28"/>
        </w:rPr>
        <w:t xml:space="preserve"> </w:t>
      </w:r>
      <w:proofErr w:type="spellStart"/>
      <w:proofErr w:type="gramStart"/>
      <w:r w:rsidR="00F33616" w:rsidRPr="00BB320A">
        <w:rPr>
          <w:rStyle w:val="lev"/>
          <w:rFonts w:ascii="Calibri" w:hAnsi="Calibri" w:cs="Calibri"/>
          <w:color w:val="000000"/>
          <w:sz w:val="28"/>
          <w:szCs w:val="28"/>
        </w:rPr>
        <w:t>partie</w:t>
      </w:r>
      <w:proofErr w:type="spellEnd"/>
      <w:r>
        <w:rPr>
          <w:rStyle w:val="lev"/>
          <w:rFonts w:ascii="Calibri" w:hAnsi="Calibri" w:cs="Calibri"/>
          <w:color w:val="000000"/>
          <w:sz w:val="28"/>
          <w:szCs w:val="28"/>
        </w:rPr>
        <w:t xml:space="preserve"> :</w:t>
      </w:r>
      <w:proofErr w:type="gramEnd"/>
      <w:r>
        <w:rPr>
          <w:rStyle w:val="lev"/>
          <w:rFonts w:ascii="Calibri" w:hAnsi="Calibri" w:cs="Calibri"/>
          <w:color w:val="000000"/>
          <w:sz w:val="28"/>
          <w:szCs w:val="28"/>
        </w:rPr>
        <w:t xml:space="preserve"> </w:t>
      </w:r>
      <w:proofErr w:type="spellStart"/>
      <w:r w:rsidR="00F33616" w:rsidRPr="00BB320A">
        <w:rPr>
          <w:rStyle w:val="lev"/>
          <w:rFonts w:ascii="Calibri" w:hAnsi="Calibri" w:cs="Calibri"/>
          <w:color w:val="000000"/>
          <w:sz w:val="28"/>
          <w:szCs w:val="28"/>
        </w:rPr>
        <w:t>entretien</w:t>
      </w:r>
      <w:proofErr w:type="spellEnd"/>
      <w:r w:rsidR="00F33616" w:rsidRPr="00BB320A">
        <w:rPr>
          <w:rStyle w:val="lev"/>
          <w:rFonts w:ascii="Calibri" w:hAnsi="Calibri" w:cs="Calibri"/>
          <w:color w:val="000000"/>
          <w:sz w:val="28"/>
          <w:szCs w:val="28"/>
        </w:rPr>
        <w:t xml:space="preserve"> oral par </w:t>
      </w:r>
      <w:proofErr w:type="spellStart"/>
      <w:r w:rsidR="00F33616" w:rsidRPr="00BB320A">
        <w:rPr>
          <w:rStyle w:val="lev"/>
          <w:rFonts w:ascii="Calibri" w:hAnsi="Calibri" w:cs="Calibri"/>
          <w:color w:val="000000"/>
          <w:sz w:val="28"/>
          <w:szCs w:val="28"/>
        </w:rPr>
        <w:t>visioconférence</w:t>
      </w:r>
      <w:proofErr w:type="spellEnd"/>
      <w:r w:rsidR="00F33616" w:rsidRPr="00BB320A">
        <w:rPr>
          <w:rStyle w:val="lev"/>
          <w:rFonts w:ascii="Calibri" w:hAnsi="Calibri" w:cs="Calibri"/>
          <w:color w:val="000000"/>
          <w:sz w:val="28"/>
          <w:szCs w:val="28"/>
        </w:rPr>
        <w:t> </w:t>
      </w:r>
    </w:p>
    <w:p w14:paraId="4FCB52D7" w14:textId="3969A000" w:rsidR="00F33616" w:rsidRPr="00BB320A" w:rsidRDefault="00F33616" w:rsidP="00BB320A">
      <w:pPr>
        <w:spacing w:after="0" w:line="330" w:lineRule="atLeast"/>
        <w:ind w:left="708"/>
        <w:jc w:val="both"/>
        <w:rPr>
          <w:rFonts w:ascii="Calibri" w:hAnsi="Calibri" w:cs="Calibri"/>
          <w:color w:val="000000"/>
          <w:sz w:val="28"/>
          <w:szCs w:val="28"/>
        </w:rPr>
      </w:pPr>
      <w:r w:rsidRPr="00BB320A">
        <w:rPr>
          <w:rStyle w:val="lev"/>
          <w:rFonts w:ascii="Calibri" w:hAnsi="Calibri" w:cs="Calibri"/>
          <w:color w:val="000000"/>
          <w:sz w:val="28"/>
          <w:szCs w:val="28"/>
        </w:rPr>
        <w:t xml:space="preserve">Sur </w:t>
      </w:r>
      <w:proofErr w:type="spellStart"/>
      <w:r w:rsidRPr="00BB320A">
        <w:rPr>
          <w:rStyle w:val="lev"/>
          <w:rFonts w:ascii="Calibri" w:hAnsi="Calibri" w:cs="Calibri"/>
          <w:color w:val="000000"/>
          <w:sz w:val="28"/>
          <w:szCs w:val="28"/>
        </w:rPr>
        <w:t>rendez-vous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cette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évaluation</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inclut</w:t>
      </w:r>
      <w:proofErr w:type="spellEnd"/>
      <w:r w:rsidRPr="00BB320A">
        <w:rPr>
          <w:rStyle w:val="lev"/>
          <w:rFonts w:ascii="Calibri" w:hAnsi="Calibri" w:cs="Calibri"/>
          <w:color w:val="000000"/>
          <w:sz w:val="28"/>
          <w:szCs w:val="28"/>
        </w:rPr>
        <w:t xml:space="preserve"> un dialogue, une </w:t>
      </w:r>
      <w:proofErr w:type="spellStart"/>
      <w:r w:rsidRPr="00BB320A">
        <w:rPr>
          <w:rStyle w:val="lev"/>
          <w:rFonts w:ascii="Calibri" w:hAnsi="Calibri" w:cs="Calibri"/>
          <w:color w:val="000000"/>
          <w:sz w:val="28"/>
          <w:szCs w:val="28"/>
        </w:rPr>
        <w:t>ou</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plusieurs</w:t>
      </w:r>
      <w:proofErr w:type="spellEnd"/>
      <w:r w:rsidRPr="00BB320A">
        <w:rPr>
          <w:rStyle w:val="lev"/>
          <w:rFonts w:ascii="Calibri" w:hAnsi="Calibri" w:cs="Calibri"/>
          <w:color w:val="000000"/>
          <w:sz w:val="28"/>
          <w:szCs w:val="28"/>
        </w:rPr>
        <w:t xml:space="preserve"> mises en </w:t>
      </w:r>
      <w:proofErr w:type="spellStart"/>
      <w:r w:rsidRPr="00BB320A">
        <w:rPr>
          <w:rStyle w:val="lev"/>
          <w:rFonts w:ascii="Calibri" w:hAnsi="Calibri" w:cs="Calibri"/>
          <w:color w:val="000000"/>
          <w:sz w:val="28"/>
          <w:szCs w:val="28"/>
        </w:rPr>
        <w:t>situation</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professionnelle</w:t>
      </w:r>
      <w:proofErr w:type="spellEnd"/>
      <w:r w:rsidRPr="00BB320A">
        <w:rPr>
          <w:rStyle w:val="lev"/>
          <w:rFonts w:ascii="Calibri" w:hAnsi="Calibri" w:cs="Calibri"/>
          <w:color w:val="000000"/>
          <w:sz w:val="28"/>
          <w:szCs w:val="28"/>
        </w:rPr>
        <w:t xml:space="preserve">, et une </w:t>
      </w:r>
      <w:proofErr w:type="spellStart"/>
      <w:r w:rsidRPr="00BB320A">
        <w:rPr>
          <w:rStyle w:val="lev"/>
          <w:rFonts w:ascii="Calibri" w:hAnsi="Calibri" w:cs="Calibri"/>
          <w:color w:val="000000"/>
          <w:sz w:val="28"/>
          <w:szCs w:val="28"/>
        </w:rPr>
        <w:t>discussion</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autour</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d’un</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thème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professionnel</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ou</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spécifique</w:t>
      </w:r>
      <w:proofErr w:type="spellEnd"/>
      <w:r w:rsidRPr="00BB320A">
        <w:rPr>
          <w:rStyle w:val="lev"/>
          <w:rFonts w:ascii="Calibri" w:hAnsi="Calibri" w:cs="Calibri"/>
          <w:color w:val="000000"/>
          <w:sz w:val="28"/>
          <w:szCs w:val="28"/>
        </w:rPr>
        <w:t xml:space="preserve"> à </w:t>
      </w:r>
      <w:proofErr w:type="spellStart"/>
      <w:r w:rsidRPr="00BB320A">
        <w:rPr>
          <w:rStyle w:val="lev"/>
          <w:rFonts w:ascii="Calibri" w:hAnsi="Calibri" w:cs="Calibri"/>
          <w:color w:val="000000"/>
          <w:sz w:val="28"/>
          <w:szCs w:val="28"/>
        </w:rPr>
        <w:t>votre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domaine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d’activité</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Cet</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entretien</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permet</w:t>
      </w:r>
      <w:proofErr w:type="spellEnd"/>
      <w:r w:rsidRPr="00BB320A">
        <w:rPr>
          <w:rStyle w:val="lev"/>
          <w:rFonts w:ascii="Calibri" w:hAnsi="Calibri" w:cs="Calibri"/>
          <w:color w:val="000000"/>
          <w:sz w:val="28"/>
          <w:szCs w:val="28"/>
        </w:rPr>
        <w:t xml:space="preserve"> de </w:t>
      </w:r>
      <w:proofErr w:type="spellStart"/>
      <w:r w:rsidRPr="00BB320A">
        <w:rPr>
          <w:rStyle w:val="lev"/>
          <w:rFonts w:ascii="Calibri" w:hAnsi="Calibri" w:cs="Calibri"/>
          <w:color w:val="000000"/>
          <w:sz w:val="28"/>
          <w:szCs w:val="28"/>
        </w:rPr>
        <w:t>mesurer</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votre</w:t>
      </w:r>
      <w:proofErr w:type="spellEnd"/>
      <w:r w:rsidRPr="00BB320A">
        <w:rPr>
          <w:rStyle w:val="lev"/>
          <w:rFonts w:ascii="Calibri" w:hAnsi="Calibri" w:cs="Calibri"/>
          <w:color w:val="000000"/>
          <w:sz w:val="28"/>
          <w:szCs w:val="28"/>
        </w:rPr>
        <w:t xml:space="preserve"> capacité </w:t>
      </w:r>
      <w:r w:rsidR="00BB320A" w:rsidRPr="00BB320A">
        <w:rPr>
          <w:rStyle w:val="lev"/>
          <w:rFonts w:ascii="Calibri" w:hAnsi="Calibri" w:cs="Calibri"/>
          <w:color w:val="000000"/>
          <w:sz w:val="28"/>
          <w:szCs w:val="28"/>
        </w:rPr>
        <w:t>à:</w:t>
      </w:r>
    </w:p>
    <w:p w14:paraId="4635E8FB" w14:textId="77777777" w:rsidR="00F33616" w:rsidRPr="00BB320A" w:rsidRDefault="00F33616" w:rsidP="00BB320A">
      <w:pPr>
        <w:numPr>
          <w:ilvl w:val="0"/>
          <w:numId w:val="26"/>
        </w:numPr>
        <w:spacing w:before="100" w:beforeAutospacing="1" w:after="0" w:line="330" w:lineRule="atLeast"/>
        <w:jc w:val="both"/>
        <w:rPr>
          <w:rFonts w:ascii="Calibri" w:hAnsi="Calibri" w:cs="Calibri"/>
          <w:b/>
          <w:bCs/>
          <w:color w:val="000000"/>
          <w:sz w:val="28"/>
          <w:szCs w:val="28"/>
        </w:rPr>
      </w:pPr>
      <w:proofErr w:type="spellStart"/>
      <w:r w:rsidRPr="00BB320A">
        <w:rPr>
          <w:rStyle w:val="lev"/>
          <w:rFonts w:ascii="Calibri" w:hAnsi="Calibri" w:cs="Calibri"/>
          <w:color w:val="000000"/>
          <w:sz w:val="28"/>
          <w:szCs w:val="28"/>
        </w:rPr>
        <w:t>Employer</w:t>
      </w:r>
      <w:proofErr w:type="spellEnd"/>
      <w:r w:rsidRPr="00BB320A">
        <w:rPr>
          <w:rStyle w:val="lev"/>
          <w:rFonts w:ascii="Calibri" w:hAnsi="Calibri" w:cs="Calibri"/>
          <w:color w:val="000000"/>
          <w:sz w:val="28"/>
          <w:szCs w:val="28"/>
        </w:rPr>
        <w:t xml:space="preserve"> un </w:t>
      </w:r>
      <w:proofErr w:type="spellStart"/>
      <w:r w:rsidRPr="00BB320A">
        <w:rPr>
          <w:rStyle w:val="lev"/>
          <w:rFonts w:ascii="Calibri" w:hAnsi="Calibri" w:cs="Calibri"/>
          <w:color w:val="000000"/>
          <w:sz w:val="28"/>
          <w:szCs w:val="28"/>
        </w:rPr>
        <w:t>vocabulaire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courant</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ou</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professionnel</w:t>
      </w:r>
      <w:proofErr w:type="spellEnd"/>
      <w:r w:rsidRPr="00BB320A">
        <w:rPr>
          <w:rStyle w:val="lev"/>
          <w:rFonts w:ascii="Calibri" w:hAnsi="Calibri" w:cs="Calibri"/>
          <w:color w:val="000000"/>
          <w:sz w:val="28"/>
          <w:szCs w:val="28"/>
        </w:rPr>
        <w:t xml:space="preserve"> adapté à la </w:t>
      </w:r>
      <w:proofErr w:type="spellStart"/>
      <w:r w:rsidRPr="00BB320A">
        <w:rPr>
          <w:rStyle w:val="lev"/>
          <w:rFonts w:ascii="Calibri" w:hAnsi="Calibri" w:cs="Calibri"/>
          <w:color w:val="000000"/>
          <w:sz w:val="28"/>
          <w:szCs w:val="28"/>
        </w:rPr>
        <w:t>situation</w:t>
      </w:r>
      <w:proofErr w:type="spellEnd"/>
      <w:r w:rsidRPr="00BB320A">
        <w:rPr>
          <w:rStyle w:val="lev"/>
          <w:rFonts w:ascii="Calibri" w:hAnsi="Calibri" w:cs="Calibri"/>
          <w:color w:val="000000"/>
          <w:sz w:val="28"/>
          <w:szCs w:val="28"/>
        </w:rPr>
        <w:t xml:space="preserve"> de </w:t>
      </w:r>
      <w:proofErr w:type="spellStart"/>
      <w:r w:rsidRPr="00BB320A">
        <w:rPr>
          <w:rStyle w:val="lev"/>
          <w:rFonts w:ascii="Calibri" w:hAnsi="Calibri" w:cs="Calibri"/>
          <w:color w:val="000000"/>
          <w:sz w:val="28"/>
          <w:szCs w:val="28"/>
        </w:rPr>
        <w:t>communication</w:t>
      </w:r>
      <w:proofErr w:type="spellEnd"/>
      <w:r w:rsidRPr="00BB320A">
        <w:rPr>
          <w:rStyle w:val="lev"/>
          <w:rFonts w:ascii="Calibri" w:hAnsi="Calibri" w:cs="Calibri"/>
          <w:color w:val="000000"/>
          <w:sz w:val="28"/>
          <w:szCs w:val="28"/>
        </w:rPr>
        <w:t>,</w:t>
      </w:r>
    </w:p>
    <w:p w14:paraId="1D37CE16" w14:textId="77777777" w:rsidR="00F33616" w:rsidRPr="00BB320A" w:rsidRDefault="00F33616" w:rsidP="00BB320A">
      <w:pPr>
        <w:numPr>
          <w:ilvl w:val="0"/>
          <w:numId w:val="26"/>
        </w:numPr>
        <w:spacing w:before="100" w:beforeAutospacing="1" w:after="0" w:line="330" w:lineRule="atLeast"/>
        <w:jc w:val="both"/>
        <w:rPr>
          <w:rFonts w:ascii="Calibri" w:hAnsi="Calibri" w:cs="Calibri"/>
          <w:b/>
          <w:bCs/>
          <w:color w:val="000000"/>
          <w:sz w:val="28"/>
          <w:szCs w:val="28"/>
        </w:rPr>
      </w:pPr>
      <w:proofErr w:type="spellStart"/>
      <w:r w:rsidRPr="00BB320A">
        <w:rPr>
          <w:rStyle w:val="lev"/>
          <w:rFonts w:ascii="Calibri" w:hAnsi="Calibri" w:cs="Calibri"/>
          <w:color w:val="000000"/>
          <w:sz w:val="28"/>
          <w:szCs w:val="28"/>
        </w:rPr>
        <w:t>Maîtriser</w:t>
      </w:r>
      <w:proofErr w:type="spellEnd"/>
      <w:r w:rsidRPr="00BB320A">
        <w:rPr>
          <w:rStyle w:val="lev"/>
          <w:rFonts w:ascii="Calibri" w:hAnsi="Calibri" w:cs="Calibri"/>
          <w:color w:val="000000"/>
          <w:sz w:val="28"/>
          <w:szCs w:val="28"/>
        </w:rPr>
        <w:t xml:space="preserve"> les principales </w:t>
      </w:r>
      <w:proofErr w:type="spellStart"/>
      <w:r w:rsidRPr="00BB320A">
        <w:rPr>
          <w:rStyle w:val="lev"/>
          <w:rFonts w:ascii="Calibri" w:hAnsi="Calibri" w:cs="Calibri"/>
          <w:color w:val="000000"/>
          <w:sz w:val="28"/>
          <w:szCs w:val="28"/>
        </w:rPr>
        <w:t>structures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grammaticales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nécessaires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pour</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construire</w:t>
      </w:r>
      <w:proofErr w:type="spellEnd"/>
      <w:r w:rsidRPr="00BB320A">
        <w:rPr>
          <w:rStyle w:val="lev"/>
          <w:rFonts w:ascii="Calibri" w:hAnsi="Calibri" w:cs="Calibri"/>
          <w:color w:val="000000"/>
          <w:sz w:val="28"/>
          <w:szCs w:val="28"/>
        </w:rPr>
        <w:t xml:space="preserve"> des </w:t>
      </w:r>
      <w:proofErr w:type="spellStart"/>
      <w:r w:rsidRPr="00BB320A">
        <w:rPr>
          <w:rStyle w:val="lev"/>
          <w:rFonts w:ascii="Calibri" w:hAnsi="Calibri" w:cs="Calibri"/>
          <w:color w:val="000000"/>
          <w:sz w:val="28"/>
          <w:szCs w:val="28"/>
        </w:rPr>
        <w:t>phrases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cohérentes</w:t>
      </w:r>
      <w:proofErr w:type="spellEnd"/>
      <w:r w:rsidRPr="00BB320A">
        <w:rPr>
          <w:rStyle w:val="lev"/>
          <w:rFonts w:ascii="Calibri" w:hAnsi="Calibri" w:cs="Calibri"/>
          <w:color w:val="000000"/>
          <w:sz w:val="28"/>
          <w:szCs w:val="28"/>
        </w:rPr>
        <w:t xml:space="preserve"> et de </w:t>
      </w:r>
      <w:proofErr w:type="spellStart"/>
      <w:r w:rsidRPr="00BB320A">
        <w:rPr>
          <w:rStyle w:val="lev"/>
          <w:rFonts w:ascii="Calibri" w:hAnsi="Calibri" w:cs="Calibri"/>
          <w:color w:val="000000"/>
          <w:sz w:val="28"/>
          <w:szCs w:val="28"/>
        </w:rPr>
        <w:t>complexité</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variée</w:t>
      </w:r>
      <w:proofErr w:type="spellEnd"/>
      <w:r w:rsidRPr="00BB320A">
        <w:rPr>
          <w:rStyle w:val="lev"/>
          <w:rFonts w:ascii="Calibri" w:hAnsi="Calibri" w:cs="Calibri"/>
          <w:color w:val="000000"/>
          <w:sz w:val="28"/>
          <w:szCs w:val="28"/>
        </w:rPr>
        <w:t>,</w:t>
      </w:r>
    </w:p>
    <w:p w14:paraId="00E9E0DC" w14:textId="77777777" w:rsidR="00F33616" w:rsidRPr="00BB320A" w:rsidRDefault="00F33616" w:rsidP="00BB320A">
      <w:pPr>
        <w:numPr>
          <w:ilvl w:val="0"/>
          <w:numId w:val="26"/>
        </w:numPr>
        <w:spacing w:before="100" w:beforeAutospacing="1" w:after="0" w:line="330" w:lineRule="atLeast"/>
        <w:jc w:val="both"/>
        <w:rPr>
          <w:rFonts w:ascii="Calibri" w:hAnsi="Calibri" w:cs="Calibri"/>
          <w:b/>
          <w:bCs/>
          <w:color w:val="000000"/>
          <w:sz w:val="28"/>
          <w:szCs w:val="28"/>
        </w:rPr>
      </w:pPr>
      <w:proofErr w:type="spellStart"/>
      <w:r w:rsidRPr="00BB320A">
        <w:rPr>
          <w:rStyle w:val="lev"/>
          <w:rFonts w:ascii="Calibri" w:hAnsi="Calibri" w:cs="Calibri"/>
          <w:color w:val="000000"/>
          <w:sz w:val="28"/>
          <w:szCs w:val="28"/>
        </w:rPr>
        <w:t>Communiquer</w:t>
      </w:r>
      <w:proofErr w:type="spellEnd"/>
      <w:r w:rsidRPr="00BB320A">
        <w:rPr>
          <w:rStyle w:val="lev"/>
          <w:rFonts w:ascii="Calibri" w:hAnsi="Calibri" w:cs="Calibri"/>
          <w:color w:val="000000"/>
          <w:sz w:val="28"/>
          <w:szCs w:val="28"/>
        </w:rPr>
        <w:t xml:space="preserve"> de </w:t>
      </w:r>
      <w:proofErr w:type="spellStart"/>
      <w:r w:rsidRPr="00BB320A">
        <w:rPr>
          <w:rStyle w:val="lev"/>
          <w:rFonts w:ascii="Calibri" w:hAnsi="Calibri" w:cs="Calibri"/>
          <w:color w:val="000000"/>
          <w:sz w:val="28"/>
          <w:szCs w:val="28"/>
        </w:rPr>
        <w:t>façon</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naturelle</w:t>
      </w:r>
      <w:proofErr w:type="spellEnd"/>
      <w:r w:rsidRPr="00BB320A">
        <w:rPr>
          <w:rStyle w:val="lev"/>
          <w:rFonts w:ascii="Calibri" w:hAnsi="Calibri" w:cs="Calibri"/>
          <w:color w:val="000000"/>
          <w:sz w:val="28"/>
          <w:szCs w:val="28"/>
        </w:rPr>
        <w:t xml:space="preserve"> à </w:t>
      </w:r>
      <w:proofErr w:type="spellStart"/>
      <w:r w:rsidRPr="00BB320A">
        <w:rPr>
          <w:rStyle w:val="lev"/>
          <w:rFonts w:ascii="Calibri" w:hAnsi="Calibri" w:cs="Calibri"/>
          <w:color w:val="000000"/>
          <w:sz w:val="28"/>
          <w:szCs w:val="28"/>
        </w:rPr>
        <w:t>l’oral</w:t>
      </w:r>
      <w:proofErr w:type="spellEnd"/>
      <w:r w:rsidRPr="00BB320A">
        <w:rPr>
          <w:rStyle w:val="lev"/>
          <w:rFonts w:ascii="Calibri" w:hAnsi="Calibri" w:cs="Calibri"/>
          <w:color w:val="000000"/>
          <w:sz w:val="28"/>
          <w:szCs w:val="28"/>
        </w:rPr>
        <w:t>,</w:t>
      </w:r>
    </w:p>
    <w:p w14:paraId="27641A9C" w14:textId="77777777" w:rsidR="00F33616" w:rsidRPr="00BB320A" w:rsidRDefault="00F33616" w:rsidP="00BB320A">
      <w:pPr>
        <w:numPr>
          <w:ilvl w:val="0"/>
          <w:numId w:val="26"/>
        </w:numPr>
        <w:spacing w:before="100" w:beforeAutospacing="1" w:after="0" w:line="330" w:lineRule="atLeast"/>
        <w:jc w:val="both"/>
        <w:rPr>
          <w:rFonts w:ascii="Calibri" w:hAnsi="Calibri" w:cs="Calibri"/>
          <w:b/>
          <w:bCs/>
          <w:color w:val="000000"/>
          <w:sz w:val="28"/>
          <w:szCs w:val="28"/>
        </w:rPr>
      </w:pPr>
      <w:r w:rsidRPr="00BB320A">
        <w:rPr>
          <w:rStyle w:val="lev"/>
          <w:rFonts w:ascii="Calibri" w:hAnsi="Calibri" w:cs="Calibri"/>
          <w:color w:val="000000"/>
          <w:sz w:val="28"/>
          <w:szCs w:val="28"/>
        </w:rPr>
        <w:t xml:space="preserve">Se faire </w:t>
      </w:r>
      <w:proofErr w:type="spellStart"/>
      <w:r w:rsidRPr="00BB320A">
        <w:rPr>
          <w:rStyle w:val="lev"/>
          <w:rFonts w:ascii="Calibri" w:hAnsi="Calibri" w:cs="Calibri"/>
          <w:color w:val="000000"/>
          <w:sz w:val="28"/>
          <w:szCs w:val="28"/>
        </w:rPr>
        <w:t>comprendre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avec</w:t>
      </w:r>
      <w:proofErr w:type="spellEnd"/>
      <w:r w:rsidRPr="00BB320A">
        <w:rPr>
          <w:rStyle w:val="lev"/>
          <w:rFonts w:ascii="Calibri" w:hAnsi="Calibri" w:cs="Calibri"/>
          <w:color w:val="000000"/>
          <w:sz w:val="28"/>
          <w:szCs w:val="28"/>
        </w:rPr>
        <w:t xml:space="preserve"> une </w:t>
      </w:r>
      <w:proofErr w:type="spellStart"/>
      <w:r w:rsidRPr="00BB320A">
        <w:rPr>
          <w:rStyle w:val="lev"/>
          <w:rFonts w:ascii="Calibri" w:hAnsi="Calibri" w:cs="Calibri"/>
          <w:color w:val="000000"/>
          <w:sz w:val="28"/>
          <w:szCs w:val="28"/>
        </w:rPr>
        <w:t>prononciation</w:t>
      </w:r>
      <w:proofErr w:type="spellEnd"/>
      <w:r w:rsidRPr="00BB320A">
        <w:rPr>
          <w:rStyle w:val="lev"/>
          <w:rFonts w:ascii="Calibri" w:hAnsi="Calibri" w:cs="Calibri"/>
          <w:color w:val="000000"/>
          <w:sz w:val="28"/>
          <w:szCs w:val="28"/>
        </w:rPr>
        <w:t xml:space="preserve"> claire,</w:t>
      </w:r>
    </w:p>
    <w:p w14:paraId="465D9F79" w14:textId="77777777" w:rsidR="00F33616" w:rsidRPr="00BB320A" w:rsidRDefault="00F33616" w:rsidP="00BB320A">
      <w:pPr>
        <w:numPr>
          <w:ilvl w:val="0"/>
          <w:numId w:val="26"/>
        </w:numPr>
        <w:spacing w:before="100" w:beforeAutospacing="1" w:after="0" w:line="330" w:lineRule="atLeast"/>
        <w:jc w:val="both"/>
        <w:rPr>
          <w:rFonts w:ascii="Calibri" w:hAnsi="Calibri" w:cs="Calibri"/>
          <w:b/>
          <w:bCs/>
          <w:color w:val="000000"/>
          <w:sz w:val="28"/>
          <w:szCs w:val="28"/>
        </w:rPr>
      </w:pPr>
      <w:proofErr w:type="spellStart"/>
      <w:r w:rsidRPr="00BB320A">
        <w:rPr>
          <w:rStyle w:val="lev"/>
          <w:rFonts w:ascii="Calibri" w:hAnsi="Calibri" w:cs="Calibri"/>
          <w:color w:val="000000"/>
          <w:sz w:val="28"/>
          <w:szCs w:val="28"/>
        </w:rPr>
        <w:t>Développer</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l’interaction</w:t>
      </w:r>
      <w:proofErr w:type="spellEnd"/>
      <w:r w:rsidRPr="00BB320A">
        <w:rPr>
          <w:rStyle w:val="lev"/>
          <w:rFonts w:ascii="Calibri" w:hAnsi="Calibri" w:cs="Calibri"/>
          <w:color w:val="000000"/>
          <w:sz w:val="28"/>
          <w:szCs w:val="28"/>
        </w:rPr>
        <w:t xml:space="preserve"> et le dialogue. </w:t>
      </w:r>
    </w:p>
    <w:p w14:paraId="10BBD145" w14:textId="77777777" w:rsidR="00F33616" w:rsidRPr="00BB320A" w:rsidRDefault="00F33616" w:rsidP="00BB320A">
      <w:pPr>
        <w:spacing w:after="0" w:line="330" w:lineRule="atLeast"/>
        <w:jc w:val="both"/>
        <w:rPr>
          <w:rFonts w:ascii="inherit" w:hAnsi="inherit" w:cs="Arial"/>
          <w:color w:val="000000"/>
          <w:sz w:val="28"/>
          <w:szCs w:val="28"/>
        </w:rPr>
      </w:pPr>
    </w:p>
    <w:p w14:paraId="58B25657" w14:textId="1A197D29" w:rsidR="00F33616" w:rsidRPr="00BB320A" w:rsidRDefault="00F33616" w:rsidP="00BB320A">
      <w:pPr>
        <w:pStyle w:val="NormalWeb"/>
        <w:numPr>
          <w:ilvl w:val="0"/>
          <w:numId w:val="9"/>
        </w:numPr>
        <w:shd w:val="clear" w:color="auto" w:fill="FFFFFF"/>
        <w:spacing w:before="0" w:beforeAutospacing="0" w:after="0" w:afterAutospacing="0"/>
        <w:jc w:val="both"/>
        <w:rPr>
          <w:rFonts w:ascii="Calibri" w:hAnsi="Calibri" w:cs="Calibri"/>
          <w:b/>
          <w:bCs/>
          <w:color w:val="747474"/>
          <w:sz w:val="28"/>
          <w:szCs w:val="28"/>
          <w:lang w:val="fr-FR"/>
        </w:rPr>
      </w:pPr>
      <w:proofErr w:type="spellStart"/>
      <w:r w:rsidRPr="00BB320A">
        <w:rPr>
          <w:rStyle w:val="lev"/>
          <w:rFonts w:ascii="Calibri" w:hAnsi="Calibri" w:cs="Calibri"/>
          <w:color w:val="000000"/>
          <w:sz w:val="28"/>
          <w:szCs w:val="28"/>
        </w:rPr>
        <w:t>Obtention</w:t>
      </w:r>
      <w:proofErr w:type="spellEnd"/>
      <w:r w:rsidRPr="00BB320A">
        <w:rPr>
          <w:rStyle w:val="lev"/>
          <w:rFonts w:ascii="Calibri" w:hAnsi="Calibri" w:cs="Calibri"/>
          <w:color w:val="000000"/>
          <w:sz w:val="28"/>
          <w:szCs w:val="28"/>
        </w:rPr>
        <w:t xml:space="preserve"> du </w:t>
      </w:r>
      <w:proofErr w:type="spellStart"/>
      <w:proofErr w:type="gramStart"/>
      <w:r w:rsidRPr="00BB320A">
        <w:rPr>
          <w:rStyle w:val="lev"/>
          <w:rFonts w:ascii="Calibri" w:hAnsi="Calibri" w:cs="Calibri"/>
          <w:color w:val="000000"/>
          <w:sz w:val="28"/>
          <w:szCs w:val="28"/>
        </w:rPr>
        <w:t>certificat</w:t>
      </w:r>
      <w:proofErr w:type="spellEnd"/>
      <w:r w:rsidRPr="00BB320A">
        <w:rPr>
          <w:rStyle w:val="lev"/>
          <w:rFonts w:ascii="Calibri" w:hAnsi="Calibri" w:cs="Calibri"/>
          <w:color w:val="000000"/>
          <w:sz w:val="28"/>
          <w:szCs w:val="28"/>
        </w:rPr>
        <w:t xml:space="preserve"> :</w:t>
      </w:r>
      <w:proofErr w:type="gram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Pour</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obtenir</w:t>
      </w:r>
      <w:proofErr w:type="spellEnd"/>
      <w:r w:rsidRPr="00BB320A">
        <w:rPr>
          <w:rStyle w:val="lev"/>
          <w:rFonts w:ascii="Calibri" w:hAnsi="Calibri" w:cs="Calibri"/>
          <w:color w:val="000000"/>
          <w:sz w:val="28"/>
          <w:szCs w:val="28"/>
        </w:rPr>
        <w:t xml:space="preserve"> le </w:t>
      </w:r>
      <w:proofErr w:type="spellStart"/>
      <w:r w:rsidRPr="00BB320A">
        <w:rPr>
          <w:rStyle w:val="lev"/>
          <w:rFonts w:ascii="Calibri" w:hAnsi="Calibri" w:cs="Calibri"/>
          <w:color w:val="000000"/>
          <w:sz w:val="28"/>
          <w:szCs w:val="28"/>
        </w:rPr>
        <w:t>certificat</w:t>
      </w:r>
      <w:proofErr w:type="spellEnd"/>
      <w:r w:rsidRPr="00BB320A">
        <w:rPr>
          <w:rStyle w:val="lev"/>
          <w:rFonts w:ascii="Calibri" w:hAnsi="Calibri" w:cs="Calibri"/>
          <w:color w:val="000000"/>
          <w:sz w:val="28"/>
          <w:szCs w:val="28"/>
        </w:rPr>
        <w:t xml:space="preserve">, le </w:t>
      </w:r>
      <w:proofErr w:type="spellStart"/>
      <w:r w:rsidRPr="00BB320A">
        <w:rPr>
          <w:rStyle w:val="lev"/>
          <w:rFonts w:ascii="Calibri" w:hAnsi="Calibri" w:cs="Calibri"/>
          <w:color w:val="000000"/>
          <w:sz w:val="28"/>
          <w:szCs w:val="28"/>
        </w:rPr>
        <w:t>niveau</w:t>
      </w:r>
      <w:proofErr w:type="spellEnd"/>
      <w:r w:rsidRPr="00BB320A">
        <w:rPr>
          <w:rStyle w:val="lev"/>
          <w:rFonts w:ascii="Calibri" w:hAnsi="Calibri" w:cs="Calibri"/>
          <w:color w:val="000000"/>
          <w:sz w:val="28"/>
          <w:szCs w:val="28"/>
        </w:rPr>
        <w:t xml:space="preserve"> A2 </w:t>
      </w:r>
      <w:proofErr w:type="spellStart"/>
      <w:r w:rsidRPr="00BB320A">
        <w:rPr>
          <w:rStyle w:val="lev"/>
          <w:rFonts w:ascii="Calibri" w:hAnsi="Calibri" w:cs="Calibri"/>
          <w:color w:val="000000"/>
          <w:sz w:val="28"/>
          <w:szCs w:val="28"/>
        </w:rPr>
        <w:t>est</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requis</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mais</w:t>
      </w:r>
      <w:proofErr w:type="spellEnd"/>
      <w:r w:rsidRPr="00BB320A">
        <w:rPr>
          <w:rStyle w:val="lev"/>
          <w:rFonts w:ascii="Calibri" w:hAnsi="Calibri" w:cs="Calibri"/>
          <w:color w:val="000000"/>
          <w:sz w:val="28"/>
          <w:szCs w:val="28"/>
        </w:rPr>
        <w:t xml:space="preserve"> un </w:t>
      </w:r>
      <w:proofErr w:type="spellStart"/>
      <w:r w:rsidRPr="00BB320A">
        <w:rPr>
          <w:rStyle w:val="lev"/>
          <w:rFonts w:ascii="Calibri" w:hAnsi="Calibri" w:cs="Calibri"/>
          <w:color w:val="000000"/>
          <w:sz w:val="28"/>
          <w:szCs w:val="28"/>
        </w:rPr>
        <w:t>objectif</w:t>
      </w:r>
      <w:proofErr w:type="spellEnd"/>
      <w:r w:rsidRPr="00BB320A">
        <w:rPr>
          <w:rStyle w:val="lev"/>
          <w:rFonts w:ascii="Calibri" w:hAnsi="Calibri" w:cs="Calibri"/>
          <w:color w:val="000000"/>
          <w:sz w:val="28"/>
          <w:szCs w:val="28"/>
        </w:rPr>
        <w:t xml:space="preserve"> plus </w:t>
      </w:r>
      <w:proofErr w:type="spellStart"/>
      <w:r w:rsidRPr="00BB320A">
        <w:rPr>
          <w:rStyle w:val="lev"/>
          <w:rFonts w:ascii="Calibri" w:hAnsi="Calibri" w:cs="Calibri"/>
          <w:color w:val="000000"/>
          <w:sz w:val="28"/>
          <w:szCs w:val="28"/>
        </w:rPr>
        <w:t>élevé</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peut</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être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fixé</w:t>
      </w:r>
      <w:proofErr w:type="spellEnd"/>
      <w:r w:rsidRPr="00BB320A">
        <w:rPr>
          <w:rStyle w:val="lev"/>
          <w:rFonts w:ascii="Calibri" w:hAnsi="Calibri" w:cs="Calibri"/>
          <w:color w:val="000000"/>
          <w:sz w:val="28"/>
          <w:szCs w:val="28"/>
        </w:rPr>
        <w:t xml:space="preserve"> en </w:t>
      </w:r>
      <w:proofErr w:type="spellStart"/>
      <w:r w:rsidRPr="00BB320A">
        <w:rPr>
          <w:rStyle w:val="lev"/>
          <w:rFonts w:ascii="Calibri" w:hAnsi="Calibri" w:cs="Calibri"/>
          <w:color w:val="000000"/>
          <w:sz w:val="28"/>
          <w:szCs w:val="28"/>
        </w:rPr>
        <w:t>fonction</w:t>
      </w:r>
      <w:proofErr w:type="spellEnd"/>
      <w:r w:rsidRPr="00BB320A">
        <w:rPr>
          <w:rStyle w:val="lev"/>
          <w:rFonts w:ascii="Calibri" w:hAnsi="Calibri" w:cs="Calibri"/>
          <w:color w:val="000000"/>
          <w:sz w:val="28"/>
          <w:szCs w:val="28"/>
        </w:rPr>
        <w:t xml:space="preserve"> de </w:t>
      </w:r>
      <w:proofErr w:type="spellStart"/>
      <w:r w:rsidRPr="00BB320A">
        <w:rPr>
          <w:rStyle w:val="lev"/>
          <w:rFonts w:ascii="Calibri" w:hAnsi="Calibri" w:cs="Calibri"/>
          <w:color w:val="000000"/>
          <w:sz w:val="28"/>
          <w:szCs w:val="28"/>
        </w:rPr>
        <w:t>votre</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projet</w:t>
      </w:r>
      <w:proofErr w:type="spellEnd"/>
      <w:r w:rsidRPr="00BB320A">
        <w:rPr>
          <w:rStyle w:val="lev"/>
          <w:rFonts w:ascii="Calibri" w:hAnsi="Calibri" w:cs="Calibri"/>
          <w:color w:val="000000"/>
          <w:sz w:val="28"/>
          <w:szCs w:val="28"/>
        </w:rPr>
        <w:t xml:space="preserve"> </w:t>
      </w:r>
      <w:proofErr w:type="spellStart"/>
      <w:r w:rsidRPr="00BB320A">
        <w:rPr>
          <w:rStyle w:val="lev"/>
          <w:rFonts w:ascii="Calibri" w:hAnsi="Calibri" w:cs="Calibri"/>
          <w:color w:val="000000"/>
          <w:sz w:val="28"/>
          <w:szCs w:val="28"/>
        </w:rPr>
        <w:t>professionnel</w:t>
      </w:r>
      <w:proofErr w:type="spellEnd"/>
      <w:r w:rsidRPr="00BB320A">
        <w:rPr>
          <w:rStyle w:val="lev"/>
          <w:rFonts w:ascii="Calibri" w:hAnsi="Calibri" w:cs="Calibri"/>
          <w:color w:val="000000"/>
          <w:sz w:val="28"/>
          <w:szCs w:val="28"/>
        </w:rPr>
        <w:t>.</w:t>
      </w:r>
    </w:p>
    <w:p w14:paraId="0FB36E7B" w14:textId="2E166DC0" w:rsidR="007E4E20" w:rsidRPr="00BB320A" w:rsidRDefault="007E4E20"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2D7D24CF" w14:textId="34F9ECAC" w:rsidR="0027677C" w:rsidRDefault="0027677C"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0BE41837" w14:textId="239A26CB" w:rsidR="0079457C" w:rsidRPr="0079457C" w:rsidRDefault="0079457C" w:rsidP="002735D3">
      <w:pPr>
        <w:pStyle w:val="NormalWeb"/>
        <w:shd w:val="clear" w:color="auto" w:fill="FFFFFF"/>
        <w:jc w:val="both"/>
        <w:rPr>
          <w:rFonts w:ascii="Calibri" w:hAnsi="Calibri" w:cs="Calibri"/>
          <w:b/>
          <w:bCs/>
          <w:color w:val="747474"/>
          <w:sz w:val="32"/>
          <w:szCs w:val="32"/>
          <w:u w:val="single"/>
          <w:lang w:val="fr-FR"/>
        </w:rPr>
      </w:pPr>
      <w:r w:rsidRPr="0079457C">
        <w:rPr>
          <w:rFonts w:ascii="Calibri" w:hAnsi="Calibri" w:cs="Calibri"/>
          <w:b/>
          <w:bCs/>
          <w:color w:val="747474"/>
          <w:sz w:val="32"/>
          <w:szCs w:val="32"/>
          <w:u w:val="single"/>
          <w:lang w:val="fr-FR"/>
        </w:rPr>
        <w:lastRenderedPageBreak/>
        <w:t>L</w:t>
      </w:r>
      <w:r>
        <w:rPr>
          <w:rFonts w:ascii="Calibri" w:hAnsi="Calibri" w:cs="Calibri"/>
          <w:b/>
          <w:bCs/>
          <w:color w:val="747474"/>
          <w:sz w:val="32"/>
          <w:szCs w:val="32"/>
          <w:u w:val="single"/>
          <w:lang w:val="fr-FR"/>
        </w:rPr>
        <w:t>ES OBJECTIFS PEDAGOGIQUES EVALUES PAR LA CERTIFICATION CLOE</w:t>
      </w:r>
      <w:r w:rsidRPr="0079457C">
        <w:rPr>
          <w:rFonts w:ascii="Calibri" w:hAnsi="Calibri" w:cs="Calibri"/>
          <w:b/>
          <w:bCs/>
          <w:color w:val="747474"/>
          <w:sz w:val="32"/>
          <w:szCs w:val="32"/>
          <w:lang w:val="fr-FR"/>
        </w:rPr>
        <w:t> :</w:t>
      </w:r>
      <w:r w:rsidRPr="0079457C">
        <w:rPr>
          <w:rFonts w:ascii="Calibri" w:hAnsi="Calibri" w:cs="Calibri"/>
          <w:b/>
          <w:bCs/>
          <w:color w:val="747474"/>
          <w:sz w:val="32"/>
          <w:szCs w:val="32"/>
          <w:u w:val="single"/>
          <w:lang w:val="fr-FR"/>
        </w:rPr>
        <w:t xml:space="preserve"> </w:t>
      </w:r>
    </w:p>
    <w:p w14:paraId="33C162FC" w14:textId="77777777" w:rsidR="0079457C" w:rsidRPr="0079457C" w:rsidRDefault="0079457C" w:rsidP="0079457C">
      <w:pPr>
        <w:pStyle w:val="NormalWeb"/>
        <w:shd w:val="clear" w:color="auto" w:fill="FFFFFF"/>
        <w:jc w:val="both"/>
        <w:rPr>
          <w:rFonts w:ascii="Calibri" w:hAnsi="Calibri" w:cs="Calibri"/>
          <w:b/>
          <w:bCs/>
          <w:color w:val="747474"/>
          <w:sz w:val="28"/>
          <w:szCs w:val="28"/>
          <w:lang w:val="fr-FR"/>
        </w:rPr>
      </w:pPr>
      <w:r w:rsidRPr="0079457C">
        <w:rPr>
          <w:rFonts w:ascii="Calibri" w:hAnsi="Calibri" w:cs="Calibri"/>
          <w:b/>
          <w:bCs/>
          <w:color w:val="747474"/>
          <w:sz w:val="28"/>
          <w:szCs w:val="28"/>
          <w:lang w:val="fr-FR"/>
        </w:rPr>
        <w:t>La formation est conçue pour développer vos compétences linguistiques à l’oral et à l’écrit, et notamment :</w:t>
      </w:r>
    </w:p>
    <w:p w14:paraId="1CFF26E7" w14:textId="77777777" w:rsidR="0079457C" w:rsidRPr="0079457C" w:rsidRDefault="0079457C" w:rsidP="0079457C">
      <w:pPr>
        <w:pStyle w:val="NormalWeb"/>
        <w:numPr>
          <w:ilvl w:val="0"/>
          <w:numId w:val="27"/>
        </w:numPr>
        <w:shd w:val="clear" w:color="auto" w:fill="FFFFFF"/>
        <w:spacing w:before="0" w:beforeAutospacing="0" w:after="0" w:afterAutospacing="0"/>
        <w:jc w:val="both"/>
        <w:rPr>
          <w:rFonts w:ascii="Calibri" w:hAnsi="Calibri" w:cs="Calibri"/>
          <w:b/>
          <w:bCs/>
          <w:color w:val="747474"/>
          <w:sz w:val="28"/>
          <w:szCs w:val="28"/>
          <w:lang w:val="fr-FR"/>
        </w:rPr>
      </w:pPr>
      <w:r w:rsidRPr="0079457C">
        <w:rPr>
          <w:rFonts w:ascii="Calibri" w:hAnsi="Calibri" w:cs="Calibri"/>
          <w:b/>
          <w:bCs/>
          <w:color w:val="747474"/>
          <w:sz w:val="28"/>
          <w:szCs w:val="28"/>
          <w:lang w:val="fr-FR"/>
        </w:rPr>
        <w:t>Identifier et utiliser un vocabulaire adapté au contexte</w:t>
      </w:r>
    </w:p>
    <w:p w14:paraId="03843F18" w14:textId="77777777" w:rsidR="0079457C" w:rsidRPr="0079457C" w:rsidRDefault="0079457C" w:rsidP="0079457C">
      <w:pPr>
        <w:pStyle w:val="NormalWeb"/>
        <w:numPr>
          <w:ilvl w:val="0"/>
          <w:numId w:val="27"/>
        </w:numPr>
        <w:shd w:val="clear" w:color="auto" w:fill="FFFFFF"/>
        <w:spacing w:before="0" w:beforeAutospacing="0" w:after="0" w:afterAutospacing="0"/>
        <w:jc w:val="both"/>
        <w:rPr>
          <w:rFonts w:ascii="Calibri" w:hAnsi="Calibri" w:cs="Calibri"/>
          <w:b/>
          <w:bCs/>
          <w:color w:val="747474"/>
          <w:sz w:val="28"/>
          <w:szCs w:val="28"/>
          <w:lang w:val="fr-FR"/>
        </w:rPr>
      </w:pPr>
      <w:r w:rsidRPr="0079457C">
        <w:rPr>
          <w:rFonts w:ascii="Calibri" w:hAnsi="Calibri" w:cs="Calibri"/>
          <w:b/>
          <w:bCs/>
          <w:color w:val="747474"/>
          <w:sz w:val="28"/>
          <w:szCs w:val="28"/>
          <w:lang w:val="fr-FR"/>
        </w:rPr>
        <w:t>Utiliser les principales structures grammaticales nécessaires pour construire des phrases cohérentes et de complexité variée</w:t>
      </w:r>
    </w:p>
    <w:p w14:paraId="037520AA" w14:textId="77777777" w:rsidR="0079457C" w:rsidRPr="0079457C" w:rsidRDefault="0079457C" w:rsidP="0079457C">
      <w:pPr>
        <w:pStyle w:val="NormalWeb"/>
        <w:numPr>
          <w:ilvl w:val="0"/>
          <w:numId w:val="27"/>
        </w:numPr>
        <w:shd w:val="clear" w:color="auto" w:fill="FFFFFF"/>
        <w:spacing w:before="0" w:beforeAutospacing="0" w:after="0" w:afterAutospacing="0"/>
        <w:jc w:val="both"/>
        <w:rPr>
          <w:rFonts w:ascii="Calibri" w:hAnsi="Calibri" w:cs="Calibri"/>
          <w:b/>
          <w:bCs/>
          <w:color w:val="747474"/>
          <w:sz w:val="28"/>
          <w:szCs w:val="28"/>
          <w:lang w:val="fr-FR"/>
        </w:rPr>
      </w:pPr>
      <w:r w:rsidRPr="0079457C">
        <w:rPr>
          <w:rFonts w:ascii="Calibri" w:hAnsi="Calibri" w:cs="Calibri"/>
          <w:b/>
          <w:bCs/>
          <w:color w:val="747474"/>
          <w:sz w:val="28"/>
          <w:szCs w:val="28"/>
          <w:lang w:val="fr-FR"/>
        </w:rPr>
        <w:t>Comprendre un court texte et en dégager le sens global et des détails spécifiques</w:t>
      </w:r>
    </w:p>
    <w:p w14:paraId="3F72BBED" w14:textId="77777777" w:rsidR="0079457C" w:rsidRPr="0079457C" w:rsidRDefault="0079457C" w:rsidP="0079457C">
      <w:pPr>
        <w:pStyle w:val="NormalWeb"/>
        <w:numPr>
          <w:ilvl w:val="0"/>
          <w:numId w:val="27"/>
        </w:numPr>
        <w:shd w:val="clear" w:color="auto" w:fill="FFFFFF"/>
        <w:spacing w:before="0" w:beforeAutospacing="0" w:after="0" w:afterAutospacing="0"/>
        <w:jc w:val="both"/>
        <w:rPr>
          <w:rFonts w:ascii="Calibri" w:hAnsi="Calibri" w:cs="Calibri"/>
          <w:b/>
          <w:bCs/>
          <w:color w:val="747474"/>
          <w:sz w:val="28"/>
          <w:szCs w:val="28"/>
          <w:lang w:val="fr-FR"/>
        </w:rPr>
      </w:pPr>
      <w:r w:rsidRPr="0079457C">
        <w:rPr>
          <w:rFonts w:ascii="Calibri" w:hAnsi="Calibri" w:cs="Calibri"/>
          <w:b/>
          <w:bCs/>
          <w:color w:val="747474"/>
          <w:sz w:val="28"/>
          <w:szCs w:val="28"/>
          <w:lang w:val="fr-FR"/>
        </w:rPr>
        <w:t>Comprendre un énoncé, des instructions ou les questions d’un interlocuteur</w:t>
      </w:r>
    </w:p>
    <w:p w14:paraId="2FA04658" w14:textId="77777777" w:rsidR="0079457C" w:rsidRPr="0079457C" w:rsidRDefault="0079457C" w:rsidP="0079457C">
      <w:pPr>
        <w:pStyle w:val="NormalWeb"/>
        <w:numPr>
          <w:ilvl w:val="0"/>
          <w:numId w:val="27"/>
        </w:numPr>
        <w:shd w:val="clear" w:color="auto" w:fill="FFFFFF"/>
        <w:spacing w:before="0" w:beforeAutospacing="0" w:after="0" w:afterAutospacing="0"/>
        <w:jc w:val="both"/>
        <w:rPr>
          <w:rFonts w:ascii="Calibri" w:hAnsi="Calibri" w:cs="Calibri"/>
          <w:b/>
          <w:bCs/>
          <w:color w:val="747474"/>
          <w:sz w:val="28"/>
          <w:szCs w:val="28"/>
          <w:lang w:val="fr-FR"/>
        </w:rPr>
      </w:pPr>
      <w:r w:rsidRPr="0079457C">
        <w:rPr>
          <w:rFonts w:ascii="Calibri" w:hAnsi="Calibri" w:cs="Calibri"/>
          <w:b/>
          <w:bCs/>
          <w:color w:val="747474"/>
          <w:sz w:val="28"/>
          <w:szCs w:val="28"/>
          <w:lang w:val="fr-FR"/>
        </w:rPr>
        <w:t>Communiquer en situation socioprofessionnelle, professionnelle ou spécifique à son activité en employant les expressions adaptées</w:t>
      </w:r>
    </w:p>
    <w:p w14:paraId="32B7703E" w14:textId="77777777" w:rsidR="0079457C" w:rsidRPr="0079457C" w:rsidRDefault="0079457C" w:rsidP="0079457C">
      <w:pPr>
        <w:pStyle w:val="NormalWeb"/>
        <w:numPr>
          <w:ilvl w:val="0"/>
          <w:numId w:val="27"/>
        </w:numPr>
        <w:shd w:val="clear" w:color="auto" w:fill="FFFFFF"/>
        <w:spacing w:before="0" w:beforeAutospacing="0" w:after="0" w:afterAutospacing="0"/>
        <w:jc w:val="both"/>
        <w:rPr>
          <w:rFonts w:ascii="Calibri" w:hAnsi="Calibri" w:cs="Calibri"/>
          <w:b/>
          <w:bCs/>
          <w:color w:val="747474"/>
          <w:sz w:val="28"/>
          <w:szCs w:val="28"/>
          <w:lang w:val="fr-FR"/>
        </w:rPr>
      </w:pPr>
      <w:r w:rsidRPr="0079457C">
        <w:rPr>
          <w:rFonts w:ascii="Calibri" w:hAnsi="Calibri" w:cs="Calibri"/>
          <w:b/>
          <w:bCs/>
          <w:color w:val="747474"/>
          <w:sz w:val="28"/>
          <w:szCs w:val="28"/>
          <w:lang w:val="fr-FR"/>
        </w:rPr>
        <w:t>Tenir une discussion sur un sujet professionnel</w:t>
      </w:r>
    </w:p>
    <w:p w14:paraId="4259BEEF" w14:textId="77777777" w:rsidR="0079457C" w:rsidRPr="0079457C" w:rsidRDefault="0079457C" w:rsidP="0079457C">
      <w:pPr>
        <w:pStyle w:val="NormalWeb"/>
        <w:numPr>
          <w:ilvl w:val="0"/>
          <w:numId w:val="27"/>
        </w:numPr>
        <w:shd w:val="clear" w:color="auto" w:fill="FFFFFF"/>
        <w:spacing w:before="0" w:beforeAutospacing="0" w:after="0" w:afterAutospacing="0"/>
        <w:jc w:val="both"/>
        <w:rPr>
          <w:rFonts w:ascii="Calibri" w:hAnsi="Calibri" w:cs="Calibri"/>
          <w:b/>
          <w:bCs/>
          <w:color w:val="747474"/>
          <w:sz w:val="32"/>
          <w:szCs w:val="32"/>
          <w:lang w:val="fr-FR"/>
        </w:rPr>
      </w:pPr>
      <w:r w:rsidRPr="0079457C">
        <w:rPr>
          <w:rFonts w:ascii="Calibri" w:hAnsi="Calibri" w:cs="Calibri"/>
          <w:b/>
          <w:bCs/>
          <w:color w:val="747474"/>
          <w:sz w:val="32"/>
          <w:szCs w:val="32"/>
          <w:lang w:val="fr-FR"/>
        </w:rPr>
        <w:t>Communiquer de façon naturelle et développer l’interaction orale</w:t>
      </w:r>
    </w:p>
    <w:p w14:paraId="2D5F25A0" w14:textId="07FEAA73" w:rsidR="0079457C" w:rsidRPr="0079457C" w:rsidRDefault="0079457C" w:rsidP="002735D3">
      <w:pPr>
        <w:pStyle w:val="NormalWeb"/>
        <w:numPr>
          <w:ilvl w:val="0"/>
          <w:numId w:val="28"/>
        </w:numPr>
        <w:shd w:val="clear" w:color="auto" w:fill="FFFFFF"/>
        <w:spacing w:before="0" w:beforeAutospacing="0" w:after="0" w:afterAutospacing="0"/>
        <w:jc w:val="both"/>
        <w:rPr>
          <w:rFonts w:ascii="Calibri" w:hAnsi="Calibri" w:cs="Calibri"/>
          <w:b/>
          <w:bCs/>
          <w:color w:val="747474"/>
          <w:sz w:val="32"/>
          <w:szCs w:val="32"/>
          <w:lang w:val="fr-FR"/>
        </w:rPr>
      </w:pPr>
      <w:r w:rsidRPr="0079457C">
        <w:rPr>
          <w:rFonts w:ascii="Calibri" w:hAnsi="Calibri" w:cs="Calibri"/>
          <w:b/>
          <w:bCs/>
          <w:color w:val="747474"/>
          <w:sz w:val="32"/>
          <w:szCs w:val="32"/>
          <w:lang w:val="fr-FR"/>
        </w:rPr>
        <w:t>Se faire comprendre avec une prononciation claire </w:t>
      </w:r>
    </w:p>
    <w:p w14:paraId="0CAE423C" w14:textId="77777777" w:rsidR="0079457C" w:rsidRPr="0079457C" w:rsidRDefault="0079457C"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p>
    <w:p w14:paraId="2FADD76C" w14:textId="5A12575C" w:rsidR="00BA2BC5" w:rsidRPr="00F33616"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F33616">
        <w:rPr>
          <w:rFonts w:ascii="Calibri" w:hAnsi="Calibri" w:cs="Calibri"/>
          <w:b/>
          <w:bCs/>
          <w:color w:val="747474"/>
          <w:sz w:val="32"/>
          <w:szCs w:val="32"/>
          <w:u w:val="single"/>
          <w:lang w:val="fr-FR"/>
        </w:rPr>
        <w:t>PREREQUIS</w:t>
      </w:r>
      <w:r w:rsidRPr="00F33616">
        <w:rPr>
          <w:rFonts w:ascii="Calibri" w:hAnsi="Calibri" w:cs="Calibri"/>
          <w:b/>
          <w:bCs/>
          <w:color w:val="747474"/>
          <w:sz w:val="32"/>
          <w:szCs w:val="32"/>
          <w:lang w:val="fr-FR"/>
        </w:rPr>
        <w:t xml:space="preserve"> : </w:t>
      </w:r>
    </w:p>
    <w:p w14:paraId="3B2E0BCC" w14:textId="784BB7BB" w:rsidR="00BA2BC5" w:rsidRDefault="00BA2BC5" w:rsidP="00BA2BC5">
      <w:pPr>
        <w:pStyle w:val="NormalWeb"/>
        <w:numPr>
          <w:ilvl w:val="0"/>
          <w:numId w:val="10"/>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Pas de prérequis </w:t>
      </w:r>
      <w:r w:rsidR="00F33616">
        <w:rPr>
          <w:rFonts w:ascii="Calibri" w:hAnsi="Calibri" w:cs="Calibri"/>
          <w:b/>
          <w:bCs/>
          <w:color w:val="747474"/>
          <w:sz w:val="28"/>
          <w:szCs w:val="28"/>
          <w:lang w:val="fr-FR"/>
        </w:rPr>
        <w:t>pour l’apprenant</w:t>
      </w:r>
      <w:r>
        <w:rPr>
          <w:rFonts w:ascii="Calibri" w:hAnsi="Calibri" w:cs="Calibri"/>
          <w:b/>
          <w:bCs/>
          <w:color w:val="747474"/>
          <w:sz w:val="28"/>
          <w:szCs w:val="28"/>
          <w:lang w:val="fr-FR"/>
        </w:rPr>
        <w:t xml:space="preserve"> qui débute l’apprentissage de l’espagnol</w:t>
      </w:r>
    </w:p>
    <w:p w14:paraId="70876879" w14:textId="0AED3755" w:rsidR="00BA2BC5" w:rsidRDefault="00207CED" w:rsidP="00BA2BC5">
      <w:pPr>
        <w:pStyle w:val="NormalWeb"/>
        <w:numPr>
          <w:ilvl w:val="0"/>
          <w:numId w:val="10"/>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Au préalable une analyse des besoins sera effectuée et validée</w:t>
      </w:r>
      <w:r w:rsidR="00BA2BC5">
        <w:rPr>
          <w:rFonts w:ascii="Calibri" w:hAnsi="Calibri" w:cs="Calibri"/>
          <w:b/>
          <w:bCs/>
          <w:color w:val="747474"/>
          <w:sz w:val="28"/>
          <w:szCs w:val="28"/>
          <w:lang w:val="fr-FR"/>
        </w:rPr>
        <w:t xml:space="preserve"> </w:t>
      </w:r>
    </w:p>
    <w:p w14:paraId="15BFE238"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7D564659"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r w:rsidRPr="00F33616">
        <w:rPr>
          <w:rFonts w:ascii="Calibri" w:hAnsi="Calibri" w:cs="Calibri"/>
          <w:b/>
          <w:bCs/>
          <w:color w:val="747474"/>
          <w:sz w:val="32"/>
          <w:szCs w:val="32"/>
          <w:u w:val="single"/>
          <w:lang w:val="fr-FR"/>
        </w:rPr>
        <w:t>PROFIL DES APPRENANTS</w:t>
      </w:r>
      <w:r>
        <w:rPr>
          <w:rFonts w:ascii="Calibri" w:hAnsi="Calibri" w:cs="Calibri"/>
          <w:b/>
          <w:bCs/>
          <w:color w:val="747474"/>
          <w:sz w:val="28"/>
          <w:szCs w:val="28"/>
          <w:lang w:val="fr-FR"/>
        </w:rPr>
        <w:t> :</w:t>
      </w:r>
    </w:p>
    <w:p w14:paraId="71D5B386" w14:textId="4CF857AA" w:rsidR="00BA2BC5" w:rsidRDefault="00BA2BC5" w:rsidP="00BA2BC5">
      <w:pPr>
        <w:pStyle w:val="NormalWeb"/>
        <w:numPr>
          <w:ilvl w:val="0"/>
          <w:numId w:val="13"/>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Cette formation s’adresse à tout</w:t>
      </w:r>
      <w:r w:rsidR="006C4CBC">
        <w:rPr>
          <w:rFonts w:ascii="Calibri" w:hAnsi="Calibri" w:cs="Calibri"/>
          <w:b/>
          <w:bCs/>
          <w:color w:val="747474"/>
          <w:sz w:val="28"/>
          <w:szCs w:val="28"/>
          <w:lang w:val="fr-FR"/>
        </w:rPr>
        <w:t xml:space="preserve"> apprenant </w:t>
      </w:r>
      <w:r>
        <w:rPr>
          <w:rFonts w:ascii="Calibri" w:hAnsi="Calibri" w:cs="Calibri"/>
          <w:b/>
          <w:bCs/>
          <w:color w:val="747474"/>
          <w:sz w:val="28"/>
          <w:szCs w:val="28"/>
          <w:lang w:val="fr-FR"/>
        </w:rPr>
        <w:t>souhaitant atteindre ou se prévaloir d’un niveau A1 à toutes fins personnelles ou professionnelles</w:t>
      </w:r>
    </w:p>
    <w:p w14:paraId="2E550ACD"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u w:val="single"/>
          <w:lang w:val="fr-FR"/>
        </w:rPr>
      </w:pPr>
    </w:p>
    <w:p w14:paraId="0F8C1C57"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r w:rsidRPr="00F33616">
        <w:rPr>
          <w:rFonts w:ascii="Calibri" w:hAnsi="Calibri" w:cs="Calibri"/>
          <w:b/>
          <w:bCs/>
          <w:color w:val="747474"/>
          <w:sz w:val="32"/>
          <w:szCs w:val="32"/>
          <w:u w:val="single"/>
          <w:lang w:val="fr-FR"/>
        </w:rPr>
        <w:t>METHODES ET MODALITES PEDAGOGIQUES</w:t>
      </w:r>
      <w:r w:rsidRPr="008E0D02">
        <w:rPr>
          <w:rFonts w:ascii="Calibri" w:hAnsi="Calibri" w:cs="Calibri"/>
          <w:b/>
          <w:bCs/>
          <w:color w:val="747474"/>
          <w:sz w:val="28"/>
          <w:szCs w:val="28"/>
          <w:lang w:val="fr-FR"/>
        </w:rPr>
        <w:t xml:space="preserve"> </w:t>
      </w:r>
      <w:r>
        <w:rPr>
          <w:rFonts w:ascii="Calibri" w:hAnsi="Calibri" w:cs="Calibri"/>
          <w:b/>
          <w:bCs/>
          <w:color w:val="747474"/>
          <w:sz w:val="28"/>
          <w:szCs w:val="28"/>
          <w:lang w:val="fr-FR"/>
        </w:rPr>
        <w:t xml:space="preserve">: </w:t>
      </w:r>
    </w:p>
    <w:p w14:paraId="0D27DC1F" w14:textId="335A10BC" w:rsidR="00BA2BC5" w:rsidRDefault="00BA2BC5" w:rsidP="00BA2BC5">
      <w:pPr>
        <w:pStyle w:val="NormalWeb"/>
        <w:numPr>
          <w:ilvl w:val="0"/>
          <w:numId w:val="1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Formation </w:t>
      </w:r>
      <w:r w:rsidR="00BB320A">
        <w:rPr>
          <w:rFonts w:ascii="Calibri" w:hAnsi="Calibri" w:cs="Calibri"/>
          <w:b/>
          <w:bCs/>
          <w:color w:val="747474"/>
          <w:sz w:val="28"/>
          <w:szCs w:val="28"/>
          <w:lang w:val="fr-FR"/>
        </w:rPr>
        <w:t xml:space="preserve">individuelle </w:t>
      </w:r>
      <w:r w:rsidR="00DE72C4">
        <w:rPr>
          <w:rFonts w:ascii="Calibri" w:hAnsi="Calibri" w:cs="Calibri"/>
          <w:b/>
          <w:bCs/>
          <w:color w:val="747474"/>
          <w:sz w:val="28"/>
          <w:szCs w:val="28"/>
          <w:lang w:val="fr-FR"/>
        </w:rPr>
        <w:t>ou en groupe</w:t>
      </w:r>
    </w:p>
    <w:p w14:paraId="4D3452AC" w14:textId="4EF29B90" w:rsidR="00BA2BC5" w:rsidRDefault="004E37BF" w:rsidP="00BA2BC5">
      <w:pPr>
        <w:pStyle w:val="NormalWeb"/>
        <w:numPr>
          <w:ilvl w:val="0"/>
          <w:numId w:val="1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Formation organisée en </w:t>
      </w:r>
      <w:r w:rsidR="00F44F2A">
        <w:rPr>
          <w:rFonts w:ascii="Calibri" w:hAnsi="Calibri" w:cs="Calibri"/>
          <w:b/>
          <w:bCs/>
          <w:color w:val="747474"/>
          <w:sz w:val="28"/>
          <w:szCs w:val="28"/>
          <w:lang w:val="fr-FR"/>
        </w:rPr>
        <w:t xml:space="preserve">présentiel ou en </w:t>
      </w:r>
      <w:r>
        <w:rPr>
          <w:rFonts w:ascii="Calibri" w:hAnsi="Calibri" w:cs="Calibri"/>
          <w:b/>
          <w:bCs/>
          <w:color w:val="747474"/>
          <w:sz w:val="28"/>
          <w:szCs w:val="28"/>
          <w:lang w:val="fr-FR"/>
        </w:rPr>
        <w:t xml:space="preserve">distanciel </w:t>
      </w:r>
    </w:p>
    <w:p w14:paraId="183D12E5" w14:textId="77777777" w:rsidR="00136487" w:rsidRDefault="00BA2BC5" w:rsidP="00BA2BC5">
      <w:pPr>
        <w:pStyle w:val="NormalWeb"/>
        <w:numPr>
          <w:ilvl w:val="0"/>
          <w:numId w:val="1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Méthodes pédagogiques : alternance d’apports théoriques et mises en situation pratique avec utilisation de supports écrits, audio et </w:t>
      </w:r>
      <w:r w:rsidR="00136487">
        <w:rPr>
          <w:rFonts w:ascii="Calibri" w:hAnsi="Calibri" w:cs="Calibri"/>
          <w:b/>
          <w:bCs/>
          <w:color w:val="747474"/>
          <w:sz w:val="28"/>
          <w:szCs w:val="28"/>
          <w:lang w:val="fr-FR"/>
        </w:rPr>
        <w:t xml:space="preserve">de </w:t>
      </w:r>
    </w:p>
    <w:p w14:paraId="4D55C60E" w14:textId="5447D3C5" w:rsidR="00BB320A" w:rsidRDefault="00136487" w:rsidP="00136487">
      <w:pPr>
        <w:pStyle w:val="NormalWeb"/>
        <w:shd w:val="clear" w:color="auto" w:fill="FFFFFF"/>
        <w:spacing w:before="0" w:beforeAutospacing="0" w:after="0" w:afterAutospacing="0"/>
        <w:ind w:left="42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      E-LEARNING</w:t>
      </w:r>
      <w:r w:rsidR="00BA2BC5">
        <w:rPr>
          <w:rFonts w:ascii="Calibri" w:hAnsi="Calibri" w:cs="Calibri"/>
          <w:b/>
          <w:bCs/>
          <w:color w:val="747474"/>
          <w:sz w:val="28"/>
          <w:szCs w:val="28"/>
          <w:lang w:val="fr-FR"/>
        </w:rPr>
        <w:t xml:space="preserve"> nécessaires à la compréhension orale et écrite </w:t>
      </w:r>
    </w:p>
    <w:p w14:paraId="6B548046" w14:textId="260B8A8D" w:rsidR="00BA2BC5" w:rsidRDefault="00261CF6" w:rsidP="00261CF6">
      <w:pPr>
        <w:pStyle w:val="NormalWeb"/>
        <w:numPr>
          <w:ilvl w:val="0"/>
          <w:numId w:val="30"/>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lastRenderedPageBreak/>
        <w:t xml:space="preserve"> </w:t>
      </w:r>
      <w:r w:rsidR="00BA2BC5">
        <w:rPr>
          <w:rFonts w:ascii="Calibri" w:hAnsi="Calibri" w:cs="Calibri"/>
          <w:b/>
          <w:bCs/>
          <w:color w:val="747474"/>
          <w:sz w:val="28"/>
          <w:szCs w:val="28"/>
          <w:lang w:val="fr-FR"/>
        </w:rPr>
        <w:t xml:space="preserve">Exercices </w:t>
      </w:r>
      <w:r w:rsidR="00136487">
        <w:rPr>
          <w:rFonts w:ascii="Calibri" w:hAnsi="Calibri" w:cs="Calibri"/>
          <w:b/>
          <w:bCs/>
          <w:color w:val="747474"/>
          <w:sz w:val="28"/>
          <w:szCs w:val="28"/>
          <w:lang w:val="fr-FR"/>
        </w:rPr>
        <w:t xml:space="preserve">de </w:t>
      </w:r>
      <w:r w:rsidR="00BA2BC5">
        <w:rPr>
          <w:rFonts w:ascii="Calibri" w:hAnsi="Calibri" w:cs="Calibri"/>
          <w:b/>
          <w:bCs/>
          <w:color w:val="747474"/>
          <w:sz w:val="28"/>
          <w:szCs w:val="28"/>
          <w:lang w:val="fr-FR"/>
        </w:rPr>
        <w:t>discussion en réel avec réécoute corrective</w:t>
      </w:r>
    </w:p>
    <w:p w14:paraId="23C9FDEF" w14:textId="77777777" w:rsidR="00BA2BC5" w:rsidRDefault="00BA2BC5" w:rsidP="00BA2BC5">
      <w:pPr>
        <w:pStyle w:val="NormalWeb"/>
        <w:numPr>
          <w:ilvl w:val="0"/>
          <w:numId w:val="1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Méthodes d’évaluation : mise en situation, exercices oraux, écrits, QCM et passage de la certification si demandée </w:t>
      </w:r>
    </w:p>
    <w:p w14:paraId="171F8115"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u w:val="single"/>
          <w:lang w:val="fr-FR"/>
        </w:rPr>
      </w:pPr>
    </w:p>
    <w:p w14:paraId="2EA7D281" w14:textId="77777777" w:rsidR="00BA2BC5" w:rsidRPr="00F33616"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F33616">
        <w:rPr>
          <w:rFonts w:ascii="Calibri" w:hAnsi="Calibri" w:cs="Calibri"/>
          <w:b/>
          <w:bCs/>
          <w:color w:val="747474"/>
          <w:sz w:val="32"/>
          <w:szCs w:val="32"/>
          <w:u w:val="single"/>
          <w:lang w:val="fr-FR"/>
        </w:rPr>
        <w:t>DUREE DE LA FORMATION</w:t>
      </w:r>
      <w:r w:rsidRPr="00F33616">
        <w:rPr>
          <w:rFonts w:ascii="Calibri" w:hAnsi="Calibri" w:cs="Calibri"/>
          <w:b/>
          <w:bCs/>
          <w:color w:val="747474"/>
          <w:sz w:val="32"/>
          <w:szCs w:val="32"/>
          <w:lang w:val="fr-FR"/>
        </w:rPr>
        <w:t> :</w:t>
      </w:r>
    </w:p>
    <w:p w14:paraId="77436A76" w14:textId="77777777" w:rsidR="00BA2BC5" w:rsidRDefault="00BA2BC5" w:rsidP="00BA2BC5">
      <w:pPr>
        <w:pStyle w:val="NormalWeb"/>
        <w:numPr>
          <w:ilvl w:val="0"/>
          <w:numId w:val="10"/>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Une évaluation préalable est nécessaire pour déterminer le nombre d’heures préconisées pour le parcours de l’apprenant</w:t>
      </w:r>
    </w:p>
    <w:p w14:paraId="70583BA2" w14:textId="5A8CDCCB" w:rsidR="00BA2BC5" w:rsidRDefault="00BA2BC5" w:rsidP="00BA2BC5">
      <w:pPr>
        <w:pStyle w:val="NormalWeb"/>
        <w:numPr>
          <w:ilvl w:val="0"/>
          <w:numId w:val="10"/>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A titre indicatif, ce programme représente en moyenne un parcours de </w:t>
      </w:r>
      <w:r w:rsidR="002047F0">
        <w:rPr>
          <w:rFonts w:ascii="Calibri" w:hAnsi="Calibri" w:cs="Calibri"/>
          <w:b/>
          <w:bCs/>
          <w:color w:val="747474"/>
          <w:sz w:val="28"/>
          <w:szCs w:val="28"/>
          <w:lang w:val="fr-FR"/>
        </w:rPr>
        <w:t>40</w:t>
      </w:r>
      <w:r>
        <w:rPr>
          <w:rFonts w:ascii="Calibri" w:hAnsi="Calibri" w:cs="Calibri"/>
          <w:b/>
          <w:bCs/>
          <w:color w:val="747474"/>
          <w:sz w:val="28"/>
          <w:szCs w:val="28"/>
          <w:lang w:val="fr-FR"/>
        </w:rPr>
        <w:t xml:space="preserve"> heures</w:t>
      </w:r>
      <w:r w:rsidR="00BB320A">
        <w:rPr>
          <w:rFonts w:ascii="Calibri" w:hAnsi="Calibri" w:cs="Calibri"/>
          <w:b/>
          <w:bCs/>
          <w:color w:val="747474"/>
          <w:sz w:val="28"/>
          <w:szCs w:val="28"/>
          <w:lang w:val="fr-FR"/>
        </w:rPr>
        <w:t xml:space="preserve"> pour valider le niveau A1</w:t>
      </w:r>
    </w:p>
    <w:p w14:paraId="03F49EFB" w14:textId="2DD9A3CC"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5A83B0AA" w14:textId="77777777"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DELAI D’ACCES A LA FORMATION</w:t>
      </w:r>
      <w:r w:rsidRPr="00BD71EC">
        <w:rPr>
          <w:rFonts w:ascii="Calibri" w:hAnsi="Calibri" w:cs="Calibri"/>
          <w:b/>
          <w:bCs/>
          <w:color w:val="747474"/>
          <w:sz w:val="32"/>
          <w:szCs w:val="32"/>
          <w:lang w:val="fr-FR"/>
        </w:rPr>
        <w:t xml:space="preserve"> : </w:t>
      </w:r>
    </w:p>
    <w:p w14:paraId="091D4D6B" w14:textId="75DE2AF0" w:rsidR="00BA2BC5" w:rsidRDefault="00A91B96" w:rsidP="00BA2BC5">
      <w:pPr>
        <w:pStyle w:val="NormalWeb"/>
        <w:numPr>
          <w:ilvl w:val="0"/>
          <w:numId w:val="12"/>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Quatorze jours</w:t>
      </w:r>
      <w:r w:rsidR="00BA2BC5">
        <w:rPr>
          <w:rFonts w:ascii="Calibri" w:hAnsi="Calibri" w:cs="Calibri"/>
          <w:b/>
          <w:bCs/>
          <w:color w:val="747474"/>
          <w:sz w:val="28"/>
          <w:szCs w:val="28"/>
          <w:lang w:val="fr-FR"/>
        </w:rPr>
        <w:t xml:space="preserve"> ouvrés après signature du devis</w:t>
      </w:r>
    </w:p>
    <w:p w14:paraId="442FA550"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49A29CE0" w14:textId="77777777"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ACCESSIBILITE AUX PERSONNES EN SITUATION DE HANDICAP</w:t>
      </w:r>
      <w:r w:rsidRPr="00BD71EC">
        <w:rPr>
          <w:rFonts w:ascii="Calibri" w:hAnsi="Calibri" w:cs="Calibri"/>
          <w:b/>
          <w:bCs/>
          <w:color w:val="747474"/>
          <w:sz w:val="32"/>
          <w:szCs w:val="32"/>
          <w:lang w:val="fr-FR"/>
        </w:rPr>
        <w:t> :</w:t>
      </w:r>
    </w:p>
    <w:p w14:paraId="7E692599" w14:textId="77777777" w:rsidR="00BA2BC5" w:rsidRDefault="00BA2BC5" w:rsidP="00BA2BC5">
      <w:pPr>
        <w:pStyle w:val="NormalWeb"/>
        <w:numPr>
          <w:ilvl w:val="0"/>
          <w:numId w:val="12"/>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CREALANGUE est attentif à l’accès de la formation pour tous </w:t>
      </w:r>
    </w:p>
    <w:p w14:paraId="22D451D3" w14:textId="77777777" w:rsidR="00BA2BC5" w:rsidRDefault="00BA2BC5" w:rsidP="00BA2BC5">
      <w:pPr>
        <w:pStyle w:val="NormalWeb"/>
        <w:numPr>
          <w:ilvl w:val="0"/>
          <w:numId w:val="12"/>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Nous sommes vigilants à l’adaptation de nos formations aux situations</w:t>
      </w:r>
    </w:p>
    <w:p w14:paraId="4653CD37" w14:textId="77777777" w:rsidR="00BA2BC5" w:rsidRDefault="00BA2BC5" w:rsidP="00BA2BC5">
      <w:pPr>
        <w:pStyle w:val="NormalWeb"/>
        <w:shd w:val="clear" w:color="auto" w:fill="FFFFFF"/>
        <w:spacing w:before="0" w:beforeAutospacing="0" w:after="0" w:afterAutospacing="0"/>
        <w:ind w:left="36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      de handicap. Formée à l’accompagnement spécifique qui peut parfois </w:t>
      </w:r>
    </w:p>
    <w:p w14:paraId="17F48E5A" w14:textId="77777777" w:rsidR="00BA2BC5" w:rsidRDefault="00BA2BC5" w:rsidP="00BA2BC5">
      <w:pPr>
        <w:pStyle w:val="NormalWeb"/>
        <w:shd w:val="clear" w:color="auto" w:fill="FFFFFF"/>
        <w:spacing w:before="0" w:beforeAutospacing="0" w:after="0" w:afterAutospacing="0"/>
        <w:ind w:left="36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      être nécessaire Maria FRANCOIS se tient à votre disposition</w:t>
      </w:r>
    </w:p>
    <w:p w14:paraId="1C05BE3B" w14:textId="77777777" w:rsidR="00BA2BC5" w:rsidRDefault="00BA2BC5" w:rsidP="00BA2BC5">
      <w:pPr>
        <w:pStyle w:val="NormalWeb"/>
        <w:numPr>
          <w:ilvl w:val="0"/>
          <w:numId w:val="17"/>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Un délai de prévenance raisonnable est demandé afin que les acteurs et partenaires Handicap puissent être mobilisés et les actions d’adaptation anticipées au mieux par CREALANGUE</w:t>
      </w:r>
    </w:p>
    <w:p w14:paraId="235FA55E"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2757C903" w14:textId="77777777"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LE SUVI DE L’EXECUTION ET EVALUATION DES RESULTATS</w:t>
      </w:r>
      <w:r w:rsidRPr="00BD71EC">
        <w:rPr>
          <w:rFonts w:ascii="Calibri" w:hAnsi="Calibri" w:cs="Calibri"/>
          <w:b/>
          <w:bCs/>
          <w:color w:val="747474"/>
          <w:sz w:val="32"/>
          <w:szCs w:val="32"/>
          <w:lang w:val="fr-FR"/>
        </w:rPr>
        <w:t> :</w:t>
      </w:r>
    </w:p>
    <w:p w14:paraId="6DC744F7" w14:textId="77777777" w:rsidR="00BA2BC5" w:rsidRDefault="00BA2BC5" w:rsidP="00BA2BC5">
      <w:pPr>
        <w:pStyle w:val="NormalWeb"/>
        <w:numPr>
          <w:ilvl w:val="0"/>
          <w:numId w:val="1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feuilles d’émargement</w:t>
      </w:r>
    </w:p>
    <w:p w14:paraId="10AD9F82" w14:textId="77777777" w:rsidR="00BA2BC5" w:rsidRDefault="00BA2BC5" w:rsidP="00BA2BC5">
      <w:pPr>
        <w:pStyle w:val="NormalWeb"/>
        <w:numPr>
          <w:ilvl w:val="0"/>
          <w:numId w:val="1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mises en situation/Evaluations orales et écrites</w:t>
      </w:r>
    </w:p>
    <w:p w14:paraId="6FCD07BB" w14:textId="77777777" w:rsidR="00BA2BC5" w:rsidRDefault="00BA2BC5" w:rsidP="00BA2BC5">
      <w:pPr>
        <w:pStyle w:val="NormalWeb"/>
        <w:numPr>
          <w:ilvl w:val="0"/>
          <w:numId w:val="1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Formulaires d’évaluations de la formation</w:t>
      </w:r>
    </w:p>
    <w:p w14:paraId="27AE720B"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6A59D30E" w14:textId="77777777"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RESSOURCES TECHNIQUES ET PEDAGOGIQUES</w:t>
      </w:r>
      <w:r w:rsidRPr="00BD71EC">
        <w:rPr>
          <w:rFonts w:ascii="Calibri" w:hAnsi="Calibri" w:cs="Calibri"/>
          <w:b/>
          <w:bCs/>
          <w:color w:val="747474"/>
          <w:sz w:val="32"/>
          <w:szCs w:val="32"/>
          <w:lang w:val="fr-FR"/>
        </w:rPr>
        <w:t> :</w:t>
      </w:r>
    </w:p>
    <w:p w14:paraId="1302AFBB" w14:textId="77777777" w:rsidR="00BA2BC5" w:rsidRDefault="00BA2BC5" w:rsidP="00BA2BC5">
      <w:pPr>
        <w:pStyle w:val="NormalWeb"/>
        <w:numPr>
          <w:ilvl w:val="0"/>
          <w:numId w:val="15"/>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apprenants doivent se munir de tout matériel pouvant permettre de contextualiser la formation à leurs besoins</w:t>
      </w:r>
    </w:p>
    <w:p w14:paraId="691C6522" w14:textId="77777777" w:rsidR="00BA2BC5" w:rsidRDefault="00BA2BC5" w:rsidP="00BA2BC5">
      <w:pPr>
        <w:pStyle w:val="NormalWeb"/>
        <w:numPr>
          <w:ilvl w:val="0"/>
          <w:numId w:val="15"/>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 matériel et les supports de cours sont fournis par la formatrice</w:t>
      </w:r>
    </w:p>
    <w:p w14:paraId="27D5F022" w14:textId="6B3A2E1A" w:rsidR="0047554D" w:rsidRDefault="0047554D" w:rsidP="00BA2BC5">
      <w:pPr>
        <w:pStyle w:val="NormalWeb"/>
        <w:numPr>
          <w:ilvl w:val="0"/>
          <w:numId w:val="15"/>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Un tableau de ressources pédagogiques est envoyé aux apprenants </w:t>
      </w:r>
    </w:p>
    <w:p w14:paraId="3CA63D3A" w14:textId="77777777" w:rsidR="00261CF6" w:rsidRDefault="00261CF6" w:rsidP="00261CF6">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02893240" w14:textId="77777777" w:rsidR="00261CF6" w:rsidRDefault="00261CF6" w:rsidP="00261CF6">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0160BF25"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7791903B" w14:textId="77777777"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lastRenderedPageBreak/>
        <w:t>INFORMATIONS SUR LES CERTIFICATIONS POSSIBLES A L’ISSUE DE LA FORMATION</w:t>
      </w:r>
      <w:r w:rsidRPr="00BD71EC">
        <w:rPr>
          <w:rFonts w:ascii="Calibri" w:hAnsi="Calibri" w:cs="Calibri"/>
          <w:b/>
          <w:bCs/>
          <w:color w:val="747474"/>
          <w:sz w:val="32"/>
          <w:szCs w:val="32"/>
          <w:lang w:val="fr-FR"/>
        </w:rPr>
        <w:t> :</w:t>
      </w:r>
    </w:p>
    <w:p w14:paraId="0002F6EB" w14:textId="65FCA2E7" w:rsidR="001D3894" w:rsidRDefault="00BA2BC5" w:rsidP="001D3894">
      <w:pPr>
        <w:pStyle w:val="NormalWeb"/>
        <w:numPr>
          <w:ilvl w:val="0"/>
          <w:numId w:val="9"/>
        </w:numPr>
        <w:shd w:val="clear" w:color="auto" w:fill="FFFFFF"/>
        <w:spacing w:before="0" w:beforeAutospacing="0" w:after="0" w:afterAutospacing="0"/>
        <w:jc w:val="both"/>
        <w:rPr>
          <w:rFonts w:ascii="Calibri" w:hAnsi="Calibri" w:cs="Calibri"/>
          <w:b/>
          <w:bCs/>
          <w:color w:val="747474"/>
          <w:sz w:val="28"/>
          <w:szCs w:val="28"/>
          <w:lang w:val="fr-FR"/>
        </w:rPr>
      </w:pPr>
      <w:r w:rsidRPr="00A04A70">
        <w:rPr>
          <w:rFonts w:ascii="Calibri" w:hAnsi="Calibri" w:cs="Calibri"/>
          <w:b/>
          <w:bCs/>
          <w:color w:val="747474"/>
          <w:sz w:val="28"/>
          <w:szCs w:val="28"/>
          <w:lang w:val="fr-FR"/>
        </w:rPr>
        <w:t>A l’issue de la formation</w:t>
      </w:r>
      <w:r>
        <w:rPr>
          <w:rFonts w:ascii="Calibri" w:hAnsi="Calibri" w:cs="Calibri"/>
          <w:b/>
          <w:bCs/>
          <w:color w:val="747474"/>
          <w:sz w:val="28"/>
          <w:szCs w:val="28"/>
          <w:lang w:val="fr-FR"/>
        </w:rPr>
        <w:t xml:space="preserve"> </w:t>
      </w:r>
      <w:r w:rsidR="0047554D">
        <w:rPr>
          <w:rFonts w:ascii="Calibri" w:hAnsi="Calibri" w:cs="Calibri"/>
          <w:b/>
          <w:bCs/>
          <w:color w:val="747474"/>
          <w:sz w:val="28"/>
          <w:szCs w:val="28"/>
          <w:lang w:val="fr-FR"/>
        </w:rPr>
        <w:t>le passage CLOE est</w:t>
      </w:r>
      <w:r w:rsidR="00261CF6">
        <w:rPr>
          <w:rFonts w:ascii="Calibri" w:hAnsi="Calibri" w:cs="Calibri"/>
          <w:b/>
          <w:bCs/>
          <w:color w:val="747474"/>
          <w:sz w:val="28"/>
          <w:szCs w:val="28"/>
          <w:lang w:val="fr-FR"/>
        </w:rPr>
        <w:t xml:space="preserve"> </w:t>
      </w:r>
      <w:r w:rsidR="0047554D">
        <w:rPr>
          <w:rFonts w:ascii="Calibri" w:hAnsi="Calibri" w:cs="Calibri"/>
          <w:b/>
          <w:bCs/>
          <w:color w:val="747474"/>
          <w:sz w:val="28"/>
          <w:szCs w:val="28"/>
          <w:lang w:val="fr-FR"/>
        </w:rPr>
        <w:t xml:space="preserve">obligatoire pour les </w:t>
      </w:r>
      <w:r w:rsidR="00261CF6">
        <w:rPr>
          <w:rFonts w:ascii="Calibri" w:hAnsi="Calibri" w:cs="Calibri"/>
          <w:b/>
          <w:bCs/>
          <w:color w:val="747474"/>
          <w:sz w:val="28"/>
          <w:szCs w:val="28"/>
          <w:lang w:val="fr-FR"/>
        </w:rPr>
        <w:t xml:space="preserve">apprenants qui bénéficient d’une prise en charge par leur </w:t>
      </w:r>
      <w:r w:rsidR="0047554D">
        <w:rPr>
          <w:rFonts w:ascii="Calibri" w:hAnsi="Calibri" w:cs="Calibri"/>
          <w:b/>
          <w:bCs/>
          <w:color w:val="747474"/>
          <w:sz w:val="28"/>
          <w:szCs w:val="28"/>
          <w:lang w:val="fr-FR"/>
        </w:rPr>
        <w:t>CPF</w:t>
      </w:r>
      <w:r>
        <w:rPr>
          <w:rFonts w:ascii="Calibri" w:hAnsi="Calibri" w:cs="Calibri"/>
          <w:b/>
          <w:bCs/>
          <w:color w:val="747474"/>
          <w:sz w:val="28"/>
          <w:szCs w:val="28"/>
          <w:lang w:val="fr-FR"/>
        </w:rPr>
        <w:t xml:space="preserve">  </w:t>
      </w:r>
    </w:p>
    <w:p w14:paraId="31A7AC27" w14:textId="21C1B8FB" w:rsidR="00261CF6" w:rsidRDefault="00261CF6" w:rsidP="00261CF6">
      <w:pPr>
        <w:pStyle w:val="NormalWeb"/>
        <w:numPr>
          <w:ilvl w:val="0"/>
          <w:numId w:val="9"/>
        </w:numPr>
        <w:shd w:val="clear" w:color="auto" w:fill="FFFFFF"/>
        <w:spacing w:before="0" w:beforeAutospacing="0" w:after="0" w:afterAutospacing="0"/>
        <w:jc w:val="both"/>
        <w:rPr>
          <w:rFonts w:ascii="Calibri" w:hAnsi="Calibri" w:cs="Calibri"/>
          <w:b/>
          <w:bCs/>
          <w:color w:val="747474"/>
          <w:sz w:val="28"/>
          <w:szCs w:val="28"/>
          <w:lang w:val="fr-FR"/>
        </w:rPr>
      </w:pPr>
      <w:r w:rsidRPr="00A04A70">
        <w:rPr>
          <w:rFonts w:ascii="Calibri" w:hAnsi="Calibri" w:cs="Calibri"/>
          <w:b/>
          <w:bCs/>
          <w:color w:val="747474"/>
          <w:sz w:val="28"/>
          <w:szCs w:val="28"/>
          <w:lang w:val="fr-FR"/>
        </w:rPr>
        <w:t>A l’issue de la formation</w:t>
      </w:r>
      <w:r>
        <w:rPr>
          <w:rFonts w:ascii="Calibri" w:hAnsi="Calibri" w:cs="Calibri"/>
          <w:b/>
          <w:bCs/>
          <w:color w:val="747474"/>
          <w:sz w:val="28"/>
          <w:szCs w:val="28"/>
          <w:lang w:val="fr-FR"/>
        </w:rPr>
        <w:t xml:space="preserve"> le passage CLOE est possible pour les apprenants qui n’ont pas de prises en charge par leur CPF  </w:t>
      </w:r>
    </w:p>
    <w:p w14:paraId="78229ABA" w14:textId="3BF43423" w:rsidR="00BA2BC5" w:rsidRDefault="00BA2BC5" w:rsidP="00BA2BC5">
      <w:pPr>
        <w:pStyle w:val="NormalWeb"/>
        <w:numPr>
          <w:ilvl w:val="0"/>
          <w:numId w:val="16"/>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 programme répond en tout point aux attendus des blocs de compétences du référentiel de langues européen CECRL</w:t>
      </w:r>
      <w:r w:rsidR="006C319C">
        <w:rPr>
          <w:rFonts w:ascii="Calibri" w:hAnsi="Calibri" w:cs="Calibri"/>
          <w:b/>
          <w:bCs/>
          <w:color w:val="747474"/>
          <w:sz w:val="28"/>
          <w:szCs w:val="28"/>
          <w:lang w:val="fr-FR"/>
        </w:rPr>
        <w:t xml:space="preserve"> A1</w:t>
      </w:r>
    </w:p>
    <w:p w14:paraId="6296B96B" w14:textId="429B4898" w:rsidR="00BA2BC5" w:rsidRDefault="00BA2BC5" w:rsidP="00BA2BC5">
      <w:pPr>
        <w:pStyle w:val="NormalWeb"/>
        <w:numPr>
          <w:ilvl w:val="0"/>
          <w:numId w:val="16"/>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Les débouchés possibles après la fin de la formation A1 </w:t>
      </w:r>
      <w:r w:rsidR="00A64726">
        <w:rPr>
          <w:rFonts w:ascii="Calibri" w:hAnsi="Calibri" w:cs="Calibri"/>
          <w:b/>
          <w:bCs/>
          <w:color w:val="747474"/>
          <w:sz w:val="28"/>
          <w:szCs w:val="28"/>
          <w:lang w:val="fr-FR"/>
        </w:rPr>
        <w:t>sont</w:t>
      </w:r>
      <w:r>
        <w:rPr>
          <w:rFonts w:ascii="Calibri" w:hAnsi="Calibri" w:cs="Calibri"/>
          <w:b/>
          <w:bCs/>
          <w:color w:val="747474"/>
          <w:sz w:val="28"/>
          <w:szCs w:val="28"/>
          <w:lang w:val="fr-FR"/>
        </w:rPr>
        <w:t xml:space="preserve"> ensuite d’atteindre les niveaux supérieurs </w:t>
      </w:r>
      <w:r w:rsidR="00C10BBE">
        <w:rPr>
          <w:rFonts w:ascii="Calibri" w:hAnsi="Calibri" w:cs="Calibri"/>
          <w:b/>
          <w:bCs/>
          <w:color w:val="747474"/>
          <w:sz w:val="28"/>
          <w:szCs w:val="28"/>
          <w:lang w:val="fr-FR"/>
        </w:rPr>
        <w:t>A2/</w:t>
      </w:r>
      <w:r>
        <w:rPr>
          <w:rFonts w:ascii="Calibri" w:hAnsi="Calibri" w:cs="Calibri"/>
          <w:b/>
          <w:bCs/>
          <w:color w:val="747474"/>
          <w:sz w:val="28"/>
          <w:szCs w:val="28"/>
          <w:lang w:val="fr-FR"/>
        </w:rPr>
        <w:t>B1</w:t>
      </w:r>
      <w:r w:rsidR="00C10BBE">
        <w:rPr>
          <w:rFonts w:ascii="Calibri" w:hAnsi="Calibri" w:cs="Calibri"/>
          <w:b/>
          <w:bCs/>
          <w:color w:val="747474"/>
          <w:sz w:val="28"/>
          <w:szCs w:val="28"/>
          <w:lang w:val="fr-FR"/>
        </w:rPr>
        <w:t>-</w:t>
      </w:r>
      <w:r>
        <w:rPr>
          <w:rFonts w:ascii="Calibri" w:hAnsi="Calibri" w:cs="Calibri"/>
          <w:b/>
          <w:bCs/>
          <w:color w:val="747474"/>
          <w:sz w:val="28"/>
          <w:szCs w:val="28"/>
          <w:lang w:val="fr-FR"/>
        </w:rPr>
        <w:t>B2/C1</w:t>
      </w:r>
      <w:r w:rsidR="00C10BBE">
        <w:rPr>
          <w:rFonts w:ascii="Calibri" w:hAnsi="Calibri" w:cs="Calibri"/>
          <w:b/>
          <w:bCs/>
          <w:color w:val="747474"/>
          <w:sz w:val="28"/>
          <w:szCs w:val="28"/>
          <w:lang w:val="fr-FR"/>
        </w:rPr>
        <w:t>-</w:t>
      </w:r>
      <w:r>
        <w:rPr>
          <w:rFonts w:ascii="Calibri" w:hAnsi="Calibri" w:cs="Calibri"/>
          <w:b/>
          <w:bCs/>
          <w:color w:val="747474"/>
          <w:sz w:val="28"/>
          <w:szCs w:val="28"/>
          <w:lang w:val="fr-FR"/>
        </w:rPr>
        <w:t xml:space="preserve">C2 </w:t>
      </w:r>
    </w:p>
    <w:p w14:paraId="388F5F37" w14:textId="77777777" w:rsidR="0085694C" w:rsidRDefault="0085694C"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7879C09C" w14:textId="77777777"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SANCTION DE LA FORMATION</w:t>
      </w:r>
      <w:r w:rsidRPr="00BD71EC">
        <w:rPr>
          <w:rFonts w:ascii="Calibri" w:hAnsi="Calibri" w:cs="Calibri"/>
          <w:b/>
          <w:bCs/>
          <w:color w:val="747474"/>
          <w:sz w:val="32"/>
          <w:szCs w:val="32"/>
          <w:lang w:val="fr-FR"/>
        </w:rPr>
        <w:t> :</w:t>
      </w:r>
    </w:p>
    <w:p w14:paraId="71DF0659" w14:textId="4A9D4D83" w:rsidR="00BA2BC5" w:rsidRDefault="00BA2BC5" w:rsidP="00BA2BC5">
      <w:pPr>
        <w:pStyle w:val="NormalWeb"/>
        <w:numPr>
          <w:ilvl w:val="0"/>
          <w:numId w:val="12"/>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Délivrance d’une attestation de formation</w:t>
      </w:r>
    </w:p>
    <w:p w14:paraId="0FB3836B" w14:textId="4E6993CD" w:rsidR="00B14880" w:rsidRDefault="00B14880" w:rsidP="00BA2BC5">
      <w:pPr>
        <w:pStyle w:val="NormalWeb"/>
        <w:numPr>
          <w:ilvl w:val="0"/>
          <w:numId w:val="12"/>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Passage d</w:t>
      </w:r>
      <w:r w:rsidR="00681D13">
        <w:rPr>
          <w:rFonts w:ascii="Calibri" w:hAnsi="Calibri" w:cs="Calibri"/>
          <w:b/>
          <w:bCs/>
          <w:color w:val="747474"/>
          <w:sz w:val="28"/>
          <w:szCs w:val="28"/>
          <w:lang w:val="fr-FR"/>
        </w:rPr>
        <w:t xml:space="preserve">e la certification </w:t>
      </w:r>
      <w:r w:rsidR="001D6956">
        <w:rPr>
          <w:rFonts w:ascii="Calibri" w:hAnsi="Calibri" w:cs="Calibri"/>
          <w:b/>
          <w:bCs/>
          <w:color w:val="747474"/>
          <w:sz w:val="28"/>
          <w:szCs w:val="28"/>
          <w:lang w:val="fr-FR"/>
        </w:rPr>
        <w:t>CLOE</w:t>
      </w:r>
    </w:p>
    <w:p w14:paraId="7F1E8A76" w14:textId="774FB608" w:rsidR="00B14880" w:rsidRDefault="00B14880" w:rsidP="00B14880">
      <w:pPr>
        <w:pStyle w:val="NormalWeb"/>
        <w:shd w:val="clear" w:color="auto" w:fill="FFFFFF"/>
        <w:spacing w:before="0" w:beforeAutospacing="0" w:after="0" w:afterAutospacing="0"/>
        <w:ind w:left="720"/>
        <w:jc w:val="both"/>
        <w:rPr>
          <w:rFonts w:ascii="Calibri" w:hAnsi="Calibri" w:cs="Calibri"/>
          <w:b/>
          <w:bCs/>
          <w:color w:val="747474"/>
          <w:sz w:val="28"/>
          <w:szCs w:val="28"/>
          <w:lang w:val="fr-FR"/>
        </w:rPr>
      </w:pPr>
    </w:p>
    <w:p w14:paraId="47ACA668" w14:textId="6F449D37"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FORMATRICE</w:t>
      </w:r>
      <w:r w:rsidRPr="00BD71EC">
        <w:rPr>
          <w:rFonts w:ascii="Calibri" w:hAnsi="Calibri" w:cs="Calibri"/>
          <w:b/>
          <w:bCs/>
          <w:color w:val="747474"/>
          <w:sz w:val="32"/>
          <w:szCs w:val="32"/>
          <w:lang w:val="fr-FR"/>
        </w:rPr>
        <w:t> :</w:t>
      </w:r>
    </w:p>
    <w:p w14:paraId="4578B6F4" w14:textId="06FD8B34" w:rsidR="00BA2BC5" w:rsidRDefault="00BA2BC5" w:rsidP="00BA2BC5">
      <w:pPr>
        <w:pStyle w:val="NormalWeb"/>
        <w:numPr>
          <w:ilvl w:val="0"/>
          <w:numId w:val="14"/>
        </w:numPr>
        <w:shd w:val="clear" w:color="auto" w:fill="FFFFFF"/>
        <w:spacing w:before="0" w:beforeAutospacing="0" w:after="0" w:afterAutospacing="0"/>
        <w:jc w:val="both"/>
        <w:rPr>
          <w:rFonts w:ascii="Calibri" w:hAnsi="Calibri" w:cs="Calibri"/>
          <w:b/>
          <w:bCs/>
          <w:color w:val="747474"/>
          <w:sz w:val="28"/>
          <w:szCs w:val="28"/>
          <w:lang w:val="fr-FR"/>
        </w:rPr>
      </w:pPr>
      <w:bookmarkStart w:id="0" w:name="_Hlk79492368"/>
      <w:r>
        <w:rPr>
          <w:rFonts w:ascii="Calibri" w:hAnsi="Calibri" w:cs="Calibri"/>
          <w:b/>
          <w:bCs/>
          <w:color w:val="747474"/>
          <w:sz w:val="28"/>
          <w:szCs w:val="28"/>
          <w:lang w:val="fr-FR"/>
        </w:rPr>
        <w:t xml:space="preserve">Maria FRANCOIS </w:t>
      </w:r>
      <w:r w:rsidR="00A64726">
        <w:rPr>
          <w:rFonts w:ascii="Calibri" w:hAnsi="Calibri" w:cs="Calibri"/>
          <w:b/>
          <w:bCs/>
          <w:color w:val="747474"/>
          <w:sz w:val="28"/>
          <w:szCs w:val="28"/>
          <w:lang w:val="fr-FR"/>
        </w:rPr>
        <w:t xml:space="preserve">qualifiée et diplômée pour enseigner l’espagnol, </w:t>
      </w:r>
      <w:r>
        <w:rPr>
          <w:rFonts w:ascii="Calibri" w:hAnsi="Calibri" w:cs="Calibri"/>
          <w:b/>
          <w:bCs/>
          <w:color w:val="747474"/>
          <w:sz w:val="28"/>
          <w:szCs w:val="28"/>
          <w:lang w:val="fr-FR"/>
        </w:rPr>
        <w:t xml:space="preserve">formatrice en espagnol depuis </w:t>
      </w:r>
      <w:r w:rsidR="00A64726">
        <w:rPr>
          <w:rFonts w:ascii="Calibri" w:hAnsi="Calibri" w:cs="Calibri"/>
          <w:b/>
          <w:bCs/>
          <w:color w:val="747474"/>
          <w:sz w:val="28"/>
          <w:szCs w:val="28"/>
          <w:lang w:val="fr-FR"/>
        </w:rPr>
        <w:t>huit</w:t>
      </w:r>
      <w:r>
        <w:rPr>
          <w:rFonts w:ascii="Calibri" w:hAnsi="Calibri" w:cs="Calibri"/>
          <w:b/>
          <w:bCs/>
          <w:color w:val="747474"/>
          <w:sz w:val="28"/>
          <w:szCs w:val="28"/>
          <w:lang w:val="fr-FR"/>
        </w:rPr>
        <w:t xml:space="preserve"> ans,</w:t>
      </w:r>
      <w:r w:rsidR="002C1749">
        <w:rPr>
          <w:rFonts w:ascii="Calibri" w:hAnsi="Calibri" w:cs="Calibri"/>
          <w:b/>
          <w:bCs/>
          <w:color w:val="747474"/>
          <w:sz w:val="28"/>
          <w:szCs w:val="28"/>
          <w:lang w:val="fr-FR"/>
        </w:rPr>
        <w:t xml:space="preserve"> franco-espagnole</w:t>
      </w:r>
      <w:r>
        <w:rPr>
          <w:rFonts w:ascii="Calibri" w:hAnsi="Calibri" w:cs="Calibri"/>
          <w:b/>
          <w:bCs/>
          <w:color w:val="747474"/>
          <w:sz w:val="28"/>
          <w:szCs w:val="28"/>
          <w:lang w:val="fr-FR"/>
        </w:rPr>
        <w:t xml:space="preserve"> diplômée </w:t>
      </w:r>
      <w:r w:rsidR="00BD71EC">
        <w:rPr>
          <w:rFonts w:ascii="Calibri" w:hAnsi="Calibri" w:cs="Calibri"/>
          <w:b/>
          <w:bCs/>
          <w:color w:val="747474"/>
          <w:sz w:val="28"/>
          <w:szCs w:val="28"/>
          <w:lang w:val="fr-FR"/>
        </w:rPr>
        <w:t>de l’ISFORM</w:t>
      </w:r>
      <w:r w:rsidR="0047554D">
        <w:rPr>
          <w:rFonts w:ascii="Calibri" w:hAnsi="Calibri" w:cs="Calibri"/>
          <w:b/>
          <w:bCs/>
          <w:color w:val="747474"/>
          <w:sz w:val="28"/>
          <w:szCs w:val="28"/>
          <w:lang w:val="fr-FR"/>
        </w:rPr>
        <w:t>, diplôme DELE C2</w:t>
      </w:r>
    </w:p>
    <w:p w14:paraId="64636E30" w14:textId="3E749D1F" w:rsidR="00A64726" w:rsidRDefault="00A64726" w:rsidP="00BA2BC5">
      <w:pPr>
        <w:pStyle w:val="NormalWeb"/>
        <w:numPr>
          <w:ilvl w:val="0"/>
          <w:numId w:val="1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Ancienne cadre d</w:t>
      </w:r>
      <w:r w:rsidR="00484E29">
        <w:rPr>
          <w:rFonts w:ascii="Calibri" w:hAnsi="Calibri" w:cs="Calibri"/>
          <w:b/>
          <w:bCs/>
          <w:color w:val="747474"/>
          <w:sz w:val="28"/>
          <w:szCs w:val="28"/>
          <w:lang w:val="fr-FR"/>
        </w:rPr>
        <w:t>’</w:t>
      </w:r>
      <w:r>
        <w:rPr>
          <w:rFonts w:ascii="Calibri" w:hAnsi="Calibri" w:cs="Calibri"/>
          <w:b/>
          <w:bCs/>
          <w:color w:val="747474"/>
          <w:sz w:val="28"/>
          <w:szCs w:val="28"/>
          <w:lang w:val="fr-FR"/>
        </w:rPr>
        <w:t>entreprise, elle a acquis de solides expériences dans la formation</w:t>
      </w:r>
      <w:r w:rsidR="007776FB">
        <w:rPr>
          <w:rFonts w:ascii="Calibri" w:hAnsi="Calibri" w:cs="Calibri"/>
          <w:b/>
          <w:bCs/>
          <w:color w:val="747474"/>
          <w:sz w:val="28"/>
          <w:szCs w:val="28"/>
          <w:lang w:val="fr-FR"/>
        </w:rPr>
        <w:t xml:space="preserve"> l</w:t>
      </w:r>
      <w:r>
        <w:rPr>
          <w:rFonts w:ascii="Calibri" w:hAnsi="Calibri" w:cs="Calibri"/>
          <w:b/>
          <w:bCs/>
          <w:color w:val="747474"/>
          <w:sz w:val="28"/>
          <w:szCs w:val="28"/>
          <w:lang w:val="fr-FR"/>
        </w:rPr>
        <w:t>inguistique pour adultes</w:t>
      </w:r>
    </w:p>
    <w:p w14:paraId="430F79F2" w14:textId="77777777" w:rsidR="00BA2BC5" w:rsidRDefault="00BA2BC5" w:rsidP="00BA2BC5">
      <w:pPr>
        <w:pStyle w:val="NormalWeb"/>
        <w:numPr>
          <w:ilvl w:val="0"/>
          <w:numId w:val="14"/>
        </w:numPr>
        <w:shd w:val="clear" w:color="auto" w:fill="FFFFFF"/>
        <w:spacing w:before="0" w:beforeAutospacing="0" w:after="0" w:afterAutospacing="0"/>
        <w:jc w:val="both"/>
        <w:rPr>
          <w:rFonts w:ascii="Calibri" w:hAnsi="Calibri" w:cs="Calibri"/>
          <w:b/>
          <w:bCs/>
          <w:color w:val="747474"/>
          <w:sz w:val="28"/>
          <w:szCs w:val="28"/>
          <w:lang w:val="fr-FR"/>
        </w:rPr>
      </w:pPr>
      <w:r w:rsidRPr="00A04A70">
        <w:rPr>
          <w:rFonts w:ascii="Calibri" w:hAnsi="Calibri" w:cs="Calibri"/>
          <w:b/>
          <w:bCs/>
          <w:color w:val="747474"/>
          <w:sz w:val="28"/>
          <w:szCs w:val="28"/>
          <w:lang w:val="fr-FR"/>
        </w:rPr>
        <w:t xml:space="preserve">Maria FRANCOIS est également formée à la prise en compte des situations de handicap afin de pouvoir adapter au mieux vos parcours </w:t>
      </w:r>
    </w:p>
    <w:p w14:paraId="43C60172" w14:textId="77777777" w:rsidR="00BA2BC5" w:rsidRPr="00A04A70" w:rsidRDefault="00BA2BC5" w:rsidP="00BA2BC5">
      <w:pPr>
        <w:pStyle w:val="NormalWeb"/>
        <w:numPr>
          <w:ilvl w:val="0"/>
          <w:numId w:val="1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N</w:t>
      </w:r>
      <w:r w:rsidRPr="00A04A70">
        <w:rPr>
          <w:rFonts w:ascii="Calibri" w:hAnsi="Calibri" w:cs="Calibri"/>
          <w:b/>
          <w:bCs/>
          <w:color w:val="747474"/>
          <w:sz w:val="28"/>
          <w:szCs w:val="28"/>
          <w:lang w:val="fr-FR"/>
        </w:rPr>
        <w:t xml:space="preserve">’hésitez pas à la contacter à </w:t>
      </w:r>
      <w:hyperlink r:id="rId7" w:history="1">
        <w:r w:rsidRPr="00A04A70">
          <w:rPr>
            <w:rStyle w:val="Lienhypertexte"/>
            <w:rFonts w:ascii="Calibri" w:hAnsi="Calibri" w:cs="Calibri"/>
            <w:b/>
            <w:bCs/>
            <w:sz w:val="28"/>
            <w:szCs w:val="28"/>
            <w:lang w:val="fr-FR"/>
          </w:rPr>
          <w:t>info@crealangue.com</w:t>
        </w:r>
      </w:hyperlink>
      <w:r w:rsidRPr="00A04A70">
        <w:rPr>
          <w:rFonts w:ascii="Calibri" w:hAnsi="Calibri" w:cs="Calibri"/>
          <w:b/>
          <w:bCs/>
          <w:color w:val="747474"/>
          <w:sz w:val="28"/>
          <w:szCs w:val="28"/>
          <w:lang w:val="fr-FR"/>
        </w:rPr>
        <w:t xml:space="preserve"> pour lui faire part de votre situation</w:t>
      </w:r>
    </w:p>
    <w:bookmarkEnd w:id="0"/>
    <w:p w14:paraId="1E3245A9"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09A736AB" w14:textId="66B91868"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bookmarkStart w:id="1" w:name="_Hlk56964112"/>
      <w:r w:rsidRPr="00BD71EC">
        <w:rPr>
          <w:rFonts w:ascii="Calibri" w:hAnsi="Calibri" w:cs="Calibri"/>
          <w:b/>
          <w:bCs/>
          <w:color w:val="747474"/>
          <w:sz w:val="32"/>
          <w:szCs w:val="32"/>
          <w:u w:val="single"/>
          <w:lang w:val="fr-FR"/>
        </w:rPr>
        <w:t>TAUX D’OBTENTION DU LILATE SUR L’ANNEE 2019-2020</w:t>
      </w:r>
      <w:r w:rsidR="006C4CBC" w:rsidRPr="00BD71EC">
        <w:rPr>
          <w:rFonts w:ascii="Calibri" w:hAnsi="Calibri" w:cs="Calibri"/>
          <w:b/>
          <w:bCs/>
          <w:color w:val="747474"/>
          <w:sz w:val="32"/>
          <w:szCs w:val="32"/>
          <w:u w:val="single"/>
          <w:lang w:val="fr-FR"/>
        </w:rPr>
        <w:t>/2020-2021</w:t>
      </w:r>
      <w:r w:rsidR="00F44F2A" w:rsidRPr="00BD71EC">
        <w:rPr>
          <w:rFonts w:ascii="Calibri" w:hAnsi="Calibri" w:cs="Calibri"/>
          <w:b/>
          <w:bCs/>
          <w:color w:val="747474"/>
          <w:sz w:val="32"/>
          <w:szCs w:val="32"/>
          <w:u w:val="single"/>
          <w:lang w:val="fr-FR"/>
        </w:rPr>
        <w:t>/2021-2022</w:t>
      </w:r>
      <w:r w:rsidRPr="00BD71EC">
        <w:rPr>
          <w:rFonts w:ascii="Calibri" w:hAnsi="Calibri" w:cs="Calibri"/>
          <w:b/>
          <w:bCs/>
          <w:color w:val="747474"/>
          <w:sz w:val="32"/>
          <w:szCs w:val="32"/>
          <w:u w:val="single"/>
          <w:lang w:val="fr-FR"/>
        </w:rPr>
        <w:t xml:space="preserve"> AVEC CREALANGUE</w:t>
      </w:r>
      <w:r w:rsidRPr="00BD71EC">
        <w:rPr>
          <w:rFonts w:ascii="Calibri" w:hAnsi="Calibri" w:cs="Calibri"/>
          <w:b/>
          <w:bCs/>
          <w:color w:val="747474"/>
          <w:sz w:val="32"/>
          <w:szCs w:val="32"/>
          <w:lang w:val="fr-FR"/>
        </w:rPr>
        <w:t> :</w:t>
      </w:r>
    </w:p>
    <w:p w14:paraId="6EE90287" w14:textId="3B0FB8BF" w:rsidR="00BA2BC5" w:rsidRDefault="00BA2BC5" w:rsidP="00BA2BC5">
      <w:pPr>
        <w:pStyle w:val="NormalWeb"/>
        <w:numPr>
          <w:ilvl w:val="0"/>
          <w:numId w:val="19"/>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LILATE 2019-2020</w:t>
      </w:r>
      <w:r w:rsidR="00C10BBE">
        <w:rPr>
          <w:rFonts w:ascii="Calibri" w:hAnsi="Calibri" w:cs="Calibri"/>
          <w:b/>
          <w:bCs/>
          <w:color w:val="747474"/>
          <w:sz w:val="28"/>
          <w:szCs w:val="28"/>
          <w:lang w:val="fr-FR"/>
        </w:rPr>
        <w:t>/2020-2021</w:t>
      </w:r>
      <w:r w:rsidR="00F44F2A">
        <w:rPr>
          <w:rFonts w:ascii="Calibri" w:hAnsi="Calibri" w:cs="Calibri"/>
          <w:b/>
          <w:bCs/>
          <w:color w:val="747474"/>
          <w:sz w:val="28"/>
          <w:szCs w:val="28"/>
          <w:lang w:val="fr-FR"/>
        </w:rPr>
        <w:t>/2021-2022</w:t>
      </w:r>
      <w:r w:rsidR="00C10BBE">
        <w:rPr>
          <w:rFonts w:ascii="Calibri" w:hAnsi="Calibri" w:cs="Calibri"/>
          <w:b/>
          <w:bCs/>
          <w:color w:val="747474"/>
          <w:sz w:val="28"/>
          <w:szCs w:val="28"/>
          <w:lang w:val="fr-FR"/>
        </w:rPr>
        <w:t xml:space="preserve"> </w:t>
      </w:r>
      <w:r>
        <w:rPr>
          <w:rFonts w:ascii="Calibri" w:hAnsi="Calibri" w:cs="Calibri"/>
          <w:b/>
          <w:bCs/>
          <w:color w:val="747474"/>
          <w:sz w:val="28"/>
          <w:szCs w:val="28"/>
          <w:lang w:val="fr-FR"/>
        </w:rPr>
        <w:t xml:space="preserve">: 100% </w:t>
      </w:r>
    </w:p>
    <w:p w14:paraId="50F64EFA" w14:textId="11C3F582" w:rsidR="00F31662" w:rsidRDefault="00F31662" w:rsidP="00BA2BC5">
      <w:pPr>
        <w:pStyle w:val="NormalWeb"/>
        <w:numPr>
          <w:ilvl w:val="0"/>
          <w:numId w:val="19"/>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CLOE 2023</w:t>
      </w:r>
      <w:r w:rsidR="0047554D">
        <w:rPr>
          <w:rFonts w:ascii="Calibri" w:hAnsi="Calibri" w:cs="Calibri"/>
          <w:b/>
          <w:bCs/>
          <w:color w:val="747474"/>
          <w:sz w:val="28"/>
          <w:szCs w:val="28"/>
          <w:lang w:val="fr-FR"/>
        </w:rPr>
        <w:t>/2024</w:t>
      </w:r>
      <w:r>
        <w:rPr>
          <w:rFonts w:ascii="Calibri" w:hAnsi="Calibri" w:cs="Calibri"/>
          <w:b/>
          <w:bCs/>
          <w:color w:val="747474"/>
          <w:sz w:val="28"/>
          <w:szCs w:val="28"/>
          <w:lang w:val="fr-FR"/>
        </w:rPr>
        <w:t> : 100%</w:t>
      </w:r>
    </w:p>
    <w:p w14:paraId="7C12EF06"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7D68AE4A" w14:textId="31CE712F"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TARIFS DE LA FORMATION</w:t>
      </w:r>
      <w:r w:rsidRPr="00BD71EC">
        <w:rPr>
          <w:rFonts w:ascii="Calibri" w:hAnsi="Calibri" w:cs="Calibri"/>
          <w:b/>
          <w:bCs/>
          <w:color w:val="747474"/>
          <w:sz w:val="32"/>
          <w:szCs w:val="32"/>
          <w:lang w:val="fr-FR"/>
        </w:rPr>
        <w:t xml:space="preserve"> :</w:t>
      </w:r>
    </w:p>
    <w:p w14:paraId="33FF8F26" w14:textId="63679A48" w:rsidR="00AD1270" w:rsidRDefault="00AD1270" w:rsidP="00AD1270">
      <w:pPr>
        <w:pStyle w:val="NormalWeb"/>
        <w:numPr>
          <w:ilvl w:val="0"/>
          <w:numId w:val="18"/>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Devis à établir selon </w:t>
      </w:r>
      <w:r w:rsidR="0047554D">
        <w:rPr>
          <w:rFonts w:ascii="Calibri" w:hAnsi="Calibri" w:cs="Calibri"/>
          <w:b/>
          <w:bCs/>
          <w:color w:val="747474"/>
          <w:sz w:val="28"/>
          <w:szCs w:val="28"/>
          <w:lang w:val="fr-FR"/>
        </w:rPr>
        <w:t xml:space="preserve">les </w:t>
      </w:r>
      <w:r>
        <w:rPr>
          <w:rFonts w:ascii="Calibri" w:hAnsi="Calibri" w:cs="Calibri"/>
          <w:b/>
          <w:bCs/>
          <w:color w:val="747474"/>
          <w:sz w:val="28"/>
          <w:szCs w:val="28"/>
          <w:lang w:val="fr-FR"/>
        </w:rPr>
        <w:t>besoins</w:t>
      </w:r>
    </w:p>
    <w:p w14:paraId="03FE5645" w14:textId="7C53A1DD" w:rsidR="00BA2BC5" w:rsidRDefault="00BA2BC5" w:rsidP="00BA2BC5">
      <w:pPr>
        <w:pStyle w:val="NormalWeb"/>
        <w:numPr>
          <w:ilvl w:val="0"/>
          <w:numId w:val="18"/>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L’apprenant peut demander à être évalué afin que nous puissions déterminer ensemble le nombre d’heure</w:t>
      </w:r>
      <w:r w:rsidR="00A31C6A">
        <w:rPr>
          <w:rFonts w:ascii="Calibri" w:hAnsi="Calibri" w:cs="Calibri"/>
          <w:b/>
          <w:bCs/>
          <w:color w:val="747474"/>
          <w:sz w:val="28"/>
          <w:szCs w:val="28"/>
          <w:lang w:val="fr-FR"/>
        </w:rPr>
        <w:t>s</w:t>
      </w:r>
      <w:r>
        <w:rPr>
          <w:rFonts w:ascii="Calibri" w:hAnsi="Calibri" w:cs="Calibri"/>
          <w:b/>
          <w:bCs/>
          <w:color w:val="747474"/>
          <w:sz w:val="28"/>
          <w:szCs w:val="28"/>
          <w:lang w:val="fr-FR"/>
        </w:rPr>
        <w:t xml:space="preserve"> nécessaire à son parcours</w:t>
      </w:r>
    </w:p>
    <w:p w14:paraId="194E43D8" w14:textId="3903B505" w:rsidR="0085694C" w:rsidRPr="00BD71EC" w:rsidRDefault="0085694C"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lastRenderedPageBreak/>
        <w:t>OBJECTIFS</w:t>
      </w:r>
      <w:r w:rsidRPr="00BD71EC">
        <w:rPr>
          <w:rFonts w:ascii="Calibri" w:hAnsi="Calibri" w:cs="Calibri"/>
          <w:b/>
          <w:bCs/>
          <w:color w:val="747474"/>
          <w:sz w:val="32"/>
          <w:szCs w:val="32"/>
          <w:lang w:val="fr-FR"/>
        </w:rPr>
        <w:t> :</w:t>
      </w:r>
    </w:p>
    <w:p w14:paraId="5E4443CD" w14:textId="2AB33D90" w:rsidR="009C17B3" w:rsidRDefault="009C17B3"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A l’issue de la formation d’espagnol et en référence au cadre CECRL A1, l’apprenant débutant sera en mesure de :</w:t>
      </w:r>
    </w:p>
    <w:p w14:paraId="6D1D4DD5" w14:textId="77777777" w:rsidR="009C17B3" w:rsidRDefault="009C17B3" w:rsidP="00BA2BC5">
      <w:pPr>
        <w:pStyle w:val="NormalWeb"/>
        <w:shd w:val="clear" w:color="auto" w:fill="FFFFFF"/>
        <w:spacing w:before="0" w:beforeAutospacing="0" w:after="0" w:afterAutospacing="0"/>
        <w:jc w:val="both"/>
        <w:rPr>
          <w:rFonts w:ascii="Calibri" w:hAnsi="Calibri" w:cs="Calibri"/>
          <w:b/>
          <w:bCs/>
          <w:color w:val="747474"/>
          <w:sz w:val="28"/>
          <w:szCs w:val="28"/>
          <w:u w:val="single"/>
          <w:lang w:val="fr-FR"/>
        </w:rPr>
      </w:pPr>
    </w:p>
    <w:p w14:paraId="2FC0B514" w14:textId="394D7F66"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COMPREHENSION DE LECTURE</w:t>
      </w:r>
      <w:r w:rsidRPr="00BD71EC">
        <w:rPr>
          <w:rFonts w:ascii="Calibri" w:hAnsi="Calibri" w:cs="Calibri"/>
          <w:b/>
          <w:bCs/>
          <w:color w:val="747474"/>
          <w:sz w:val="32"/>
          <w:szCs w:val="32"/>
          <w:lang w:val="fr-FR"/>
        </w:rPr>
        <w:t> :</w:t>
      </w:r>
    </w:p>
    <w:p w14:paraId="0EEF9516" w14:textId="77777777" w:rsidR="00BA2BC5" w:rsidRDefault="00BA2BC5" w:rsidP="00BA2BC5">
      <w:pPr>
        <w:pStyle w:val="NormalWeb"/>
        <w:numPr>
          <w:ilvl w:val="0"/>
          <w:numId w:val="19"/>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Comprendre l’idée générale de textes d’informations simples et brefs </w:t>
      </w:r>
    </w:p>
    <w:p w14:paraId="18373826" w14:textId="77777777" w:rsidR="00BA2BC5" w:rsidRDefault="00BA2BC5" w:rsidP="00BA2BC5">
      <w:pPr>
        <w:pStyle w:val="NormalWeb"/>
        <w:numPr>
          <w:ilvl w:val="0"/>
          <w:numId w:val="19"/>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Comprendre des textes très courts et simples à l’aide de mots simples et d’expressions basiques</w:t>
      </w:r>
    </w:p>
    <w:p w14:paraId="1971C467" w14:textId="77777777" w:rsidR="00BA2BC5" w:rsidRDefault="00BA2BC5" w:rsidP="00BA2BC5">
      <w:pPr>
        <w:pStyle w:val="NormalWeb"/>
        <w:numPr>
          <w:ilvl w:val="0"/>
          <w:numId w:val="19"/>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Suivre des instructions écrites, brèves et simples</w:t>
      </w:r>
    </w:p>
    <w:p w14:paraId="3C88588B" w14:textId="77777777" w:rsidR="00BA2BC5" w:rsidRDefault="00BA2BC5" w:rsidP="00BA2BC5">
      <w:pPr>
        <w:pStyle w:val="NormalWeb"/>
        <w:numPr>
          <w:ilvl w:val="0"/>
          <w:numId w:val="19"/>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Reconnaître des mots courants et des expressions simples dans des situations pratiques</w:t>
      </w:r>
    </w:p>
    <w:p w14:paraId="55B99E04" w14:textId="40C13FB0" w:rsidR="00BA2BC5" w:rsidRDefault="00BA2BC5" w:rsidP="00BA2BC5">
      <w:pPr>
        <w:pStyle w:val="NormalWeb"/>
        <w:numPr>
          <w:ilvl w:val="0"/>
          <w:numId w:val="19"/>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Comprendre des messages écrits brefs et simples</w:t>
      </w:r>
    </w:p>
    <w:p w14:paraId="50B521CC" w14:textId="77777777" w:rsidR="00AB72DF" w:rsidRDefault="00AB72DF" w:rsidP="00AB72DF">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4CEFF145" w14:textId="77777777"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COMPREHENSION ECRITE</w:t>
      </w:r>
      <w:r w:rsidRPr="00BD71EC">
        <w:rPr>
          <w:rFonts w:ascii="Calibri" w:hAnsi="Calibri" w:cs="Calibri"/>
          <w:b/>
          <w:bCs/>
          <w:color w:val="747474"/>
          <w:sz w:val="32"/>
          <w:szCs w:val="32"/>
          <w:lang w:val="fr-FR"/>
        </w:rPr>
        <w:t> :</w:t>
      </w:r>
    </w:p>
    <w:p w14:paraId="2C07BA89" w14:textId="77777777" w:rsidR="00BA2BC5" w:rsidRDefault="00BA2BC5" w:rsidP="00BA2BC5">
      <w:pPr>
        <w:pStyle w:val="NormalWeb"/>
        <w:numPr>
          <w:ilvl w:val="0"/>
          <w:numId w:val="20"/>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Ecrire des messages simples </w:t>
      </w:r>
    </w:p>
    <w:p w14:paraId="3F8BE4C6" w14:textId="77777777" w:rsidR="00BA2BC5" w:rsidRDefault="00BA2BC5" w:rsidP="00BA2BC5">
      <w:pPr>
        <w:pStyle w:val="NormalWeb"/>
        <w:numPr>
          <w:ilvl w:val="0"/>
          <w:numId w:val="20"/>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Décrire l’endroit où l’on vit</w:t>
      </w:r>
    </w:p>
    <w:p w14:paraId="74D452F3" w14:textId="77777777" w:rsidR="00BA2BC5" w:rsidRDefault="00BA2BC5" w:rsidP="00BA2BC5">
      <w:pPr>
        <w:pStyle w:val="NormalWeb"/>
        <w:numPr>
          <w:ilvl w:val="0"/>
          <w:numId w:val="20"/>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Remplir des formulaires avec ses données personnelles</w:t>
      </w:r>
    </w:p>
    <w:p w14:paraId="107F1803" w14:textId="4FDE674D" w:rsidR="00BA2BC5" w:rsidRDefault="00BA2BC5" w:rsidP="00BA2BC5">
      <w:pPr>
        <w:pStyle w:val="NormalWeb"/>
        <w:numPr>
          <w:ilvl w:val="0"/>
          <w:numId w:val="20"/>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Rédiger des expressions et des phrase simples</w:t>
      </w:r>
    </w:p>
    <w:p w14:paraId="222DC6CC" w14:textId="77777777" w:rsidR="00AB72DF" w:rsidRDefault="00AB72DF" w:rsidP="00AB72DF">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76C8D592" w14:textId="77777777" w:rsidR="00BA2BC5" w:rsidRPr="00BD71EC" w:rsidRDefault="00BA2BC5" w:rsidP="00BA2BC5">
      <w:pPr>
        <w:pStyle w:val="NormalWeb"/>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COMPREHENSION ORALE</w:t>
      </w:r>
      <w:r w:rsidRPr="00BD71EC">
        <w:rPr>
          <w:rFonts w:ascii="Calibri" w:hAnsi="Calibri" w:cs="Calibri"/>
          <w:b/>
          <w:bCs/>
          <w:color w:val="747474"/>
          <w:sz w:val="32"/>
          <w:szCs w:val="32"/>
          <w:lang w:val="fr-FR"/>
        </w:rPr>
        <w:t> :</w:t>
      </w:r>
    </w:p>
    <w:p w14:paraId="11B641DF" w14:textId="77777777" w:rsidR="00BA2BC5" w:rsidRDefault="00BA2BC5" w:rsidP="00BA2BC5">
      <w:pPr>
        <w:pStyle w:val="NormalWeb"/>
        <w:numPr>
          <w:ilvl w:val="0"/>
          <w:numId w:val="2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Comprendre des expressions quotidiennes de la vie de tous les jours </w:t>
      </w:r>
    </w:p>
    <w:p w14:paraId="1809B6FF" w14:textId="77777777" w:rsidR="00BA2BC5" w:rsidRDefault="00BA2BC5" w:rsidP="00BA2BC5">
      <w:pPr>
        <w:pStyle w:val="NormalWeb"/>
        <w:numPr>
          <w:ilvl w:val="0"/>
          <w:numId w:val="2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Suivre une conversation courte sur un sujet quotidien</w:t>
      </w:r>
    </w:p>
    <w:p w14:paraId="47BE03D7" w14:textId="77777777" w:rsidR="00BA2BC5" w:rsidRDefault="00BA2BC5" w:rsidP="00BA2BC5">
      <w:pPr>
        <w:pStyle w:val="NormalWeb"/>
        <w:numPr>
          <w:ilvl w:val="0"/>
          <w:numId w:val="2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Comprendre des questions et des instructions </w:t>
      </w:r>
    </w:p>
    <w:p w14:paraId="5FA63994" w14:textId="77777777" w:rsidR="00BA2BC5" w:rsidRDefault="00BA2BC5" w:rsidP="00BA2BC5">
      <w:pPr>
        <w:pStyle w:val="NormalWeb"/>
        <w:numPr>
          <w:ilvl w:val="0"/>
          <w:numId w:val="2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Suivre des indications brèves et simples</w:t>
      </w:r>
    </w:p>
    <w:p w14:paraId="06FBC0E1" w14:textId="77777777" w:rsidR="00BA2BC5" w:rsidRDefault="00BA2BC5" w:rsidP="00BA2BC5">
      <w:pPr>
        <w:pStyle w:val="NormalWeb"/>
        <w:numPr>
          <w:ilvl w:val="0"/>
          <w:numId w:val="2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Savoir compter </w:t>
      </w:r>
    </w:p>
    <w:p w14:paraId="0323309D" w14:textId="77777777" w:rsidR="00BA2BC5" w:rsidRDefault="00BA2BC5" w:rsidP="00BA2BC5">
      <w:pPr>
        <w:pStyle w:val="NormalWeb"/>
        <w:numPr>
          <w:ilvl w:val="0"/>
          <w:numId w:val="2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Donner et demander l’heure, la date et un prix</w:t>
      </w:r>
    </w:p>
    <w:p w14:paraId="780CA556" w14:textId="77777777" w:rsidR="00BA2BC5" w:rsidRDefault="00BA2BC5" w:rsidP="00BA2BC5">
      <w:pPr>
        <w:pStyle w:val="NormalWeb"/>
        <w:numPr>
          <w:ilvl w:val="0"/>
          <w:numId w:val="21"/>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Réaliser un acte d’achat</w:t>
      </w:r>
    </w:p>
    <w:p w14:paraId="182FDE31" w14:textId="77777777" w:rsidR="00BA2BC5" w:rsidRDefault="00BA2BC5" w:rsidP="00BA2BC5">
      <w:pPr>
        <w:pStyle w:val="NormalWeb"/>
        <w:numPr>
          <w:ilvl w:val="0"/>
          <w:numId w:val="21"/>
        </w:numPr>
        <w:shd w:val="clear" w:color="auto" w:fill="FFFFFF"/>
        <w:spacing w:before="0" w:beforeAutospacing="0" w:after="0" w:afterAutospacing="0"/>
        <w:rPr>
          <w:rFonts w:ascii="Calibri" w:hAnsi="Calibri" w:cs="Calibri"/>
          <w:b/>
          <w:bCs/>
          <w:color w:val="747474"/>
          <w:sz w:val="28"/>
          <w:szCs w:val="28"/>
          <w:lang w:val="fr-FR"/>
        </w:rPr>
      </w:pPr>
      <w:r>
        <w:rPr>
          <w:rFonts w:ascii="Calibri" w:hAnsi="Calibri" w:cs="Calibri"/>
          <w:b/>
          <w:bCs/>
          <w:color w:val="747474"/>
          <w:sz w:val="28"/>
          <w:szCs w:val="28"/>
          <w:lang w:val="fr-FR"/>
        </w:rPr>
        <w:t>Parler en utilisant les temps du mode indicatif et subjonctif</w:t>
      </w:r>
      <w:r w:rsidRPr="00A71927">
        <w:rPr>
          <w:rFonts w:ascii="Calibri" w:hAnsi="Calibri" w:cs="Calibri"/>
          <w:b/>
          <w:bCs/>
          <w:color w:val="747474"/>
          <w:sz w:val="28"/>
          <w:szCs w:val="28"/>
          <w:lang w:val="fr-FR"/>
        </w:rPr>
        <w:t xml:space="preserve"> </w:t>
      </w:r>
    </w:p>
    <w:p w14:paraId="5C34F9FA" w14:textId="73B53CD6" w:rsidR="0027677C" w:rsidRDefault="00BA2BC5" w:rsidP="001C091D">
      <w:pPr>
        <w:pStyle w:val="NormalWeb"/>
        <w:numPr>
          <w:ilvl w:val="0"/>
          <w:numId w:val="21"/>
        </w:numPr>
        <w:shd w:val="clear" w:color="auto" w:fill="FFFFFF"/>
        <w:spacing w:before="0" w:beforeAutospacing="0" w:after="0" w:afterAutospacing="0"/>
        <w:jc w:val="both"/>
        <w:rPr>
          <w:rFonts w:ascii="Calibri" w:hAnsi="Calibri" w:cs="Calibri"/>
          <w:b/>
          <w:bCs/>
          <w:color w:val="747474"/>
          <w:sz w:val="28"/>
          <w:szCs w:val="28"/>
          <w:lang w:val="fr-FR"/>
        </w:rPr>
      </w:pPr>
      <w:r w:rsidRPr="005E74FE">
        <w:rPr>
          <w:rFonts w:ascii="Calibri" w:hAnsi="Calibri" w:cs="Calibri"/>
          <w:b/>
          <w:bCs/>
          <w:color w:val="747474"/>
          <w:sz w:val="28"/>
          <w:szCs w:val="28"/>
          <w:lang w:val="fr-FR"/>
        </w:rPr>
        <w:t xml:space="preserve">Les apprenants qui le souhaitent pourront se préparer à différents examens qui valident un niveau d’espagnol </w:t>
      </w:r>
    </w:p>
    <w:p w14:paraId="3DBF4A4C" w14:textId="6E9227B0" w:rsidR="0027677C" w:rsidRDefault="0027677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78098238" w14:textId="1FD5A524" w:rsidR="0027677C" w:rsidRDefault="0027677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622D2739" w14:textId="0AEBD242" w:rsidR="0027677C" w:rsidRDefault="0027677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13EDF2D7" w14:textId="2A89D2CF" w:rsidR="005E74FE" w:rsidRDefault="005E74FE"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4877633C" w14:textId="77777777" w:rsidR="00F11107" w:rsidRDefault="00F11107"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04692B97" w14:textId="77777777" w:rsidR="005E74FE" w:rsidRDefault="005E74FE"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7A107E9B" w14:textId="77777777" w:rsidR="0085694C" w:rsidRPr="00BD71EC" w:rsidRDefault="0085694C" w:rsidP="0085694C">
      <w:pPr>
        <w:pStyle w:val="NormalWeb"/>
        <w:shd w:val="clear" w:color="auto" w:fill="FFFFFF"/>
        <w:spacing w:before="0" w:beforeAutospacing="0" w:after="0" w:afterAutospacing="0"/>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lastRenderedPageBreak/>
        <w:t>OBJECTIF GENERAL</w:t>
      </w:r>
      <w:r w:rsidRPr="00BD71EC">
        <w:rPr>
          <w:rFonts w:ascii="Calibri" w:hAnsi="Calibri" w:cs="Calibri"/>
          <w:b/>
          <w:bCs/>
          <w:color w:val="747474"/>
          <w:sz w:val="32"/>
          <w:szCs w:val="32"/>
          <w:lang w:val="fr-FR"/>
        </w:rPr>
        <w:t> :</w:t>
      </w:r>
    </w:p>
    <w:p w14:paraId="6F81439E" w14:textId="0B9498C6" w:rsidR="0027677C" w:rsidRPr="0027677C" w:rsidRDefault="0085694C" w:rsidP="0027677C">
      <w:pPr>
        <w:pStyle w:val="NormalWeb"/>
        <w:numPr>
          <w:ilvl w:val="0"/>
          <w:numId w:val="23"/>
        </w:numPr>
        <w:shd w:val="clear" w:color="auto" w:fill="FFFFFF"/>
        <w:spacing w:before="0" w:beforeAutospacing="0" w:after="30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Valider le niveau acquis au cours de la formation par le passage d</w:t>
      </w:r>
      <w:r w:rsidR="00BD71EC">
        <w:rPr>
          <w:rFonts w:ascii="Calibri" w:hAnsi="Calibri" w:cs="Calibri"/>
          <w:b/>
          <w:bCs/>
          <w:color w:val="747474"/>
          <w:sz w:val="28"/>
          <w:szCs w:val="28"/>
          <w:lang w:val="fr-FR"/>
        </w:rPr>
        <w:t>e la Certification CLOE</w:t>
      </w:r>
    </w:p>
    <w:p w14:paraId="2F84028E" w14:textId="77777777" w:rsidR="0085694C" w:rsidRPr="00BD71EC" w:rsidRDefault="0085694C" w:rsidP="0085694C">
      <w:pPr>
        <w:pStyle w:val="NormalWeb"/>
        <w:shd w:val="clear" w:color="auto" w:fill="FFFFFF"/>
        <w:spacing w:before="0" w:beforeAutospacing="0" w:after="30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DEROULE DU PROGRAMME</w:t>
      </w:r>
      <w:r w:rsidRPr="00BD71EC">
        <w:rPr>
          <w:rFonts w:ascii="Calibri" w:hAnsi="Calibri" w:cs="Calibri"/>
          <w:b/>
          <w:bCs/>
          <w:color w:val="747474"/>
          <w:sz w:val="32"/>
          <w:szCs w:val="32"/>
          <w:lang w:val="fr-FR"/>
        </w:rPr>
        <w:t> :</w:t>
      </w:r>
    </w:p>
    <w:p w14:paraId="7662CE3C" w14:textId="77777777" w:rsidR="0085694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UNITE 1</w:t>
      </w:r>
      <w:r>
        <w:rPr>
          <w:rFonts w:ascii="Calibri" w:hAnsi="Calibri" w:cs="Calibri"/>
          <w:b/>
          <w:bCs/>
          <w:color w:val="747474"/>
          <w:sz w:val="28"/>
          <w:szCs w:val="28"/>
          <w:lang w:val="fr-FR"/>
        </w:rPr>
        <w:t> :</w:t>
      </w:r>
    </w:p>
    <w:p w14:paraId="478ECD08"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4C5C81D9"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Emploi du verbe SER</w:t>
      </w:r>
    </w:p>
    <w:p w14:paraId="13EE48C9"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verbes réguliers</w:t>
      </w:r>
    </w:p>
    <w:p w14:paraId="376B1086"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pronoms personnels</w:t>
      </w:r>
    </w:p>
    <w:p w14:paraId="2165C5C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 nom, le genre et le nombre</w:t>
      </w:r>
    </w:p>
    <w:p w14:paraId="58619971"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pronoms interrogatifs</w:t>
      </w:r>
    </w:p>
    <w:p w14:paraId="334873B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L’alphabet espagnol</w:t>
      </w:r>
    </w:p>
    <w:p w14:paraId="7D8B3FDD"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 prononciation</w:t>
      </w:r>
    </w:p>
    <w:p w14:paraId="621DF71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329C5C0F" w14:textId="00CE387B"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professions/</w:t>
      </w:r>
      <w:r w:rsidR="00C10BBE">
        <w:rPr>
          <w:rFonts w:ascii="Calibri" w:hAnsi="Calibri" w:cs="Calibri"/>
          <w:b/>
          <w:bCs/>
          <w:color w:val="747474"/>
          <w:sz w:val="28"/>
          <w:szCs w:val="28"/>
          <w:lang w:val="fr-FR"/>
        </w:rPr>
        <w:t>l</w:t>
      </w:r>
      <w:r>
        <w:rPr>
          <w:rFonts w:ascii="Calibri" w:hAnsi="Calibri" w:cs="Calibri"/>
          <w:b/>
          <w:bCs/>
          <w:color w:val="747474"/>
          <w:sz w:val="28"/>
          <w:szCs w:val="28"/>
          <w:lang w:val="fr-FR"/>
        </w:rPr>
        <w:t>es nationalités/</w:t>
      </w:r>
      <w:r w:rsidR="00C10BBE">
        <w:rPr>
          <w:rFonts w:ascii="Calibri" w:hAnsi="Calibri" w:cs="Calibri"/>
          <w:b/>
          <w:bCs/>
          <w:color w:val="747474"/>
          <w:sz w:val="28"/>
          <w:szCs w:val="28"/>
          <w:lang w:val="fr-FR"/>
        </w:rPr>
        <w:t>l</w:t>
      </w:r>
      <w:r>
        <w:rPr>
          <w:rFonts w:ascii="Calibri" w:hAnsi="Calibri" w:cs="Calibri"/>
          <w:b/>
          <w:bCs/>
          <w:color w:val="747474"/>
          <w:sz w:val="28"/>
          <w:szCs w:val="28"/>
          <w:lang w:val="fr-FR"/>
        </w:rPr>
        <w:t>es chiffres</w:t>
      </w:r>
    </w:p>
    <w:p w14:paraId="33848238"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EXERCICES PRATIQUES</w:t>
      </w:r>
      <w:r>
        <w:rPr>
          <w:rFonts w:ascii="Calibri" w:hAnsi="Calibri" w:cs="Calibri"/>
          <w:b/>
          <w:bCs/>
          <w:color w:val="747474"/>
          <w:sz w:val="28"/>
          <w:szCs w:val="28"/>
          <w:lang w:val="fr-FR"/>
        </w:rPr>
        <w:t> :</w:t>
      </w:r>
    </w:p>
    <w:p w14:paraId="7D845EDB" w14:textId="68ECABF8"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lang w:val="fr-FR"/>
        </w:rPr>
        <w:t>S</w:t>
      </w:r>
      <w:r>
        <w:rPr>
          <w:rFonts w:ascii="Calibri" w:hAnsi="Calibri" w:cs="Calibri"/>
          <w:b/>
          <w:bCs/>
          <w:color w:val="747474"/>
          <w:sz w:val="28"/>
          <w:szCs w:val="28"/>
          <w:lang w:val="fr-FR"/>
        </w:rPr>
        <w:t>aluer une personne/</w:t>
      </w:r>
      <w:r w:rsidR="00C10BBE">
        <w:rPr>
          <w:rFonts w:ascii="Calibri" w:hAnsi="Calibri" w:cs="Calibri"/>
          <w:b/>
          <w:bCs/>
          <w:color w:val="747474"/>
          <w:sz w:val="28"/>
          <w:szCs w:val="28"/>
          <w:lang w:val="fr-FR"/>
        </w:rPr>
        <w:t>p</w:t>
      </w:r>
      <w:r>
        <w:rPr>
          <w:rFonts w:ascii="Calibri" w:hAnsi="Calibri" w:cs="Calibri"/>
          <w:b/>
          <w:bCs/>
          <w:color w:val="747474"/>
          <w:sz w:val="28"/>
          <w:szCs w:val="28"/>
          <w:lang w:val="fr-FR"/>
        </w:rPr>
        <w:t>rendre congé d’une personne/</w:t>
      </w:r>
      <w:r w:rsidR="00C10BBE">
        <w:rPr>
          <w:rFonts w:ascii="Calibri" w:hAnsi="Calibri" w:cs="Calibri"/>
          <w:b/>
          <w:bCs/>
          <w:color w:val="747474"/>
          <w:sz w:val="28"/>
          <w:szCs w:val="28"/>
          <w:lang w:val="fr-FR"/>
        </w:rPr>
        <w:t>i</w:t>
      </w:r>
      <w:r>
        <w:rPr>
          <w:rFonts w:ascii="Calibri" w:hAnsi="Calibri" w:cs="Calibri"/>
          <w:b/>
          <w:bCs/>
          <w:color w:val="747474"/>
          <w:sz w:val="28"/>
          <w:szCs w:val="28"/>
          <w:lang w:val="fr-FR"/>
        </w:rPr>
        <w:t>nformation personnelle</w:t>
      </w:r>
    </w:p>
    <w:p w14:paraId="5A37E075"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2CAACDBC"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2FA367FC"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UNITE 2</w:t>
      </w:r>
      <w:r w:rsidRPr="00BD71EC">
        <w:rPr>
          <w:rFonts w:ascii="Calibri" w:hAnsi="Calibri" w:cs="Calibri"/>
          <w:b/>
          <w:bCs/>
          <w:color w:val="747474"/>
          <w:sz w:val="32"/>
          <w:szCs w:val="32"/>
          <w:lang w:val="fr-FR"/>
        </w:rPr>
        <w:t> :</w:t>
      </w:r>
    </w:p>
    <w:p w14:paraId="2AD8FB5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612F6623"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L’article déterminé/indéterminé</w:t>
      </w:r>
    </w:p>
    <w:p w14:paraId="726E40A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 Présent de l’Indicatif du verbe ESTAR</w:t>
      </w:r>
    </w:p>
    <w:p w14:paraId="0AB23A4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 Présent de l’Indicatif des verbes DAR/GIRAR/COGER/IR</w:t>
      </w:r>
    </w:p>
    <w:p w14:paraId="72719A77"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Présent de l’Indicatif des verbes TENER/VENIR/SEGUIR </w:t>
      </w:r>
    </w:p>
    <w:p w14:paraId="0B3FB2AE"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verbe HABER  </w:t>
      </w:r>
    </w:p>
    <w:p w14:paraId="25B682F9" w14:textId="77777777" w:rsidR="0085694C" w:rsidRPr="006E09D3"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rPr>
      </w:pPr>
      <w:r w:rsidRPr="006E09D3">
        <w:rPr>
          <w:rFonts w:ascii="Calibri" w:hAnsi="Calibri" w:cs="Calibri"/>
          <w:b/>
          <w:bCs/>
          <w:color w:val="747474"/>
          <w:sz w:val="28"/>
          <w:szCs w:val="28"/>
        </w:rPr>
        <w:t>Les formes verbales ESTA/ESTAN/HAY</w:t>
      </w:r>
    </w:p>
    <w:p w14:paraId="65CB420D"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6E09D3">
        <w:rPr>
          <w:rFonts w:ascii="Calibri" w:hAnsi="Calibri" w:cs="Calibri"/>
          <w:b/>
          <w:bCs/>
          <w:color w:val="747474"/>
          <w:sz w:val="28"/>
          <w:szCs w:val="28"/>
          <w:lang w:val="fr-FR"/>
        </w:rPr>
        <w:t xml:space="preserve">Les prépositions et les adverbes de lieu </w:t>
      </w:r>
    </w:p>
    <w:p w14:paraId="41B1E46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6E09D3">
        <w:rPr>
          <w:rFonts w:ascii="Calibri" w:hAnsi="Calibri" w:cs="Calibri"/>
          <w:b/>
          <w:bCs/>
          <w:color w:val="747474"/>
          <w:sz w:val="28"/>
          <w:szCs w:val="28"/>
          <w:lang w:val="fr-FR"/>
        </w:rPr>
        <w:t>L</w:t>
      </w:r>
      <w:r>
        <w:rPr>
          <w:rFonts w:ascii="Calibri" w:hAnsi="Calibri" w:cs="Calibri"/>
          <w:b/>
          <w:bCs/>
          <w:color w:val="747474"/>
          <w:sz w:val="28"/>
          <w:szCs w:val="28"/>
          <w:lang w:val="fr-FR"/>
        </w:rPr>
        <w:t xml:space="preserve">es pronoms interrogatifs </w:t>
      </w:r>
    </w:p>
    <w:p w14:paraId="60936083" w14:textId="77777777" w:rsidR="0085694C" w:rsidRPr="006E09D3"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chiffres : les ordinaux et les cardinaux</w:t>
      </w:r>
    </w:p>
    <w:p w14:paraId="10EA646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0B1B4D1E"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 maison/les meubles et objets/Les transports/Les établissements </w:t>
      </w:r>
    </w:p>
    <w:p w14:paraId="316A2F1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EXERCICES PRATIQUES</w:t>
      </w:r>
      <w:r>
        <w:rPr>
          <w:rFonts w:ascii="Calibri" w:hAnsi="Calibri" w:cs="Calibri"/>
          <w:b/>
          <w:bCs/>
          <w:color w:val="747474"/>
          <w:sz w:val="28"/>
          <w:szCs w:val="28"/>
          <w:lang w:val="fr-FR"/>
        </w:rPr>
        <w:t> :</w:t>
      </w:r>
    </w:p>
    <w:p w14:paraId="519E8D14" w14:textId="33821A3C"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lastRenderedPageBreak/>
        <w:t>Savoir dire où se trouvent les objets et les lieux/</w:t>
      </w:r>
      <w:r w:rsidR="00C10BBE">
        <w:rPr>
          <w:rFonts w:ascii="Calibri" w:hAnsi="Calibri" w:cs="Calibri"/>
          <w:b/>
          <w:bCs/>
          <w:color w:val="747474"/>
          <w:sz w:val="28"/>
          <w:szCs w:val="28"/>
          <w:lang w:val="fr-FR"/>
        </w:rPr>
        <w:t>p</w:t>
      </w:r>
      <w:r>
        <w:rPr>
          <w:rFonts w:ascii="Calibri" w:hAnsi="Calibri" w:cs="Calibri"/>
          <w:b/>
          <w:bCs/>
          <w:color w:val="747474"/>
          <w:sz w:val="28"/>
          <w:szCs w:val="28"/>
          <w:lang w:val="fr-FR"/>
        </w:rPr>
        <w:t>arler de l’existence des objets et des lieux/</w:t>
      </w:r>
      <w:r w:rsidR="00C10BBE">
        <w:rPr>
          <w:rFonts w:ascii="Calibri" w:hAnsi="Calibri" w:cs="Calibri"/>
          <w:b/>
          <w:bCs/>
          <w:color w:val="747474"/>
          <w:sz w:val="28"/>
          <w:szCs w:val="28"/>
          <w:lang w:val="fr-FR"/>
        </w:rPr>
        <w:t>n</w:t>
      </w:r>
      <w:r>
        <w:rPr>
          <w:rFonts w:ascii="Calibri" w:hAnsi="Calibri" w:cs="Calibri"/>
          <w:b/>
          <w:bCs/>
          <w:color w:val="747474"/>
          <w:sz w:val="28"/>
          <w:szCs w:val="28"/>
          <w:lang w:val="fr-FR"/>
        </w:rPr>
        <w:t>e pas connaitre une information</w:t>
      </w:r>
    </w:p>
    <w:p w14:paraId="4A9729C8"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242ABE9E"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13B9AE34"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UNITE 3</w:t>
      </w:r>
      <w:r w:rsidRPr="00BD71EC">
        <w:rPr>
          <w:rFonts w:ascii="Calibri" w:hAnsi="Calibri" w:cs="Calibri"/>
          <w:b/>
          <w:bCs/>
          <w:color w:val="747474"/>
          <w:sz w:val="32"/>
          <w:szCs w:val="32"/>
          <w:lang w:val="fr-FR"/>
        </w:rPr>
        <w:t> :</w:t>
      </w:r>
    </w:p>
    <w:p w14:paraId="555CCC58"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6418226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L’adjectif qualificatif/Les adjectifs de couleur</w:t>
      </w:r>
    </w:p>
    <w:p w14:paraId="0CEDEDB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L’adjectif superlatif </w:t>
      </w:r>
    </w:p>
    <w:p w14:paraId="1EC47253"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démonstratifs</w:t>
      </w:r>
    </w:p>
    <w:p w14:paraId="7162978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Présent de l’Indicatif des verbes QUERER/PREFERIR </w:t>
      </w:r>
    </w:p>
    <w:p w14:paraId="6E5B9A16"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Présent de l’Indicatif des verbes GUSTAR/PARECER   </w:t>
      </w:r>
    </w:p>
    <w:p w14:paraId="4B333700" w14:textId="77777777" w:rsidR="0085694C" w:rsidRPr="006E09D3"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rPr>
      </w:pPr>
      <w:r>
        <w:rPr>
          <w:rFonts w:ascii="Calibri" w:hAnsi="Calibri" w:cs="Calibri"/>
          <w:b/>
          <w:bCs/>
          <w:color w:val="747474"/>
          <w:sz w:val="28"/>
          <w:szCs w:val="28"/>
          <w:lang w:val="fr-FR"/>
        </w:rPr>
        <w:t xml:space="preserve">TAMBIEN/TAMPOCO </w:t>
      </w:r>
    </w:p>
    <w:p w14:paraId="06D1E25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MUY/MUCHO </w:t>
      </w:r>
      <w:r w:rsidRPr="006E09D3">
        <w:rPr>
          <w:rFonts w:ascii="Calibri" w:hAnsi="Calibri" w:cs="Calibri"/>
          <w:b/>
          <w:bCs/>
          <w:color w:val="747474"/>
          <w:sz w:val="28"/>
          <w:szCs w:val="28"/>
          <w:lang w:val="fr-FR"/>
        </w:rPr>
        <w:t xml:space="preserve"> </w:t>
      </w:r>
    </w:p>
    <w:p w14:paraId="3CE4768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6E09D3">
        <w:rPr>
          <w:rFonts w:ascii="Calibri" w:hAnsi="Calibri" w:cs="Calibri"/>
          <w:b/>
          <w:bCs/>
          <w:color w:val="747474"/>
          <w:sz w:val="28"/>
          <w:szCs w:val="28"/>
          <w:lang w:val="fr-FR"/>
        </w:rPr>
        <w:t>L</w:t>
      </w:r>
      <w:r>
        <w:rPr>
          <w:rFonts w:ascii="Calibri" w:hAnsi="Calibri" w:cs="Calibri"/>
          <w:b/>
          <w:bCs/>
          <w:color w:val="747474"/>
          <w:sz w:val="28"/>
          <w:szCs w:val="28"/>
          <w:lang w:val="fr-FR"/>
        </w:rPr>
        <w:t xml:space="preserve">es pronoms complément d’objet direct  </w:t>
      </w:r>
    </w:p>
    <w:p w14:paraId="23A2D901"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Les différences dans l’emploi de SER/ESTAR </w:t>
      </w:r>
    </w:p>
    <w:p w14:paraId="396BC04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adjectifs indéfinis</w:t>
      </w:r>
    </w:p>
    <w:p w14:paraId="75BD01A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chiffres</w:t>
      </w:r>
    </w:p>
    <w:p w14:paraId="6EF4EF34" w14:textId="77777777" w:rsidR="0085694C" w:rsidRPr="006E09D3"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poids et mesures</w:t>
      </w:r>
    </w:p>
    <w:p w14:paraId="45899D3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4B60520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vêtements/Les monnaies/Les aliments  </w:t>
      </w:r>
    </w:p>
    <w:p w14:paraId="49374EE6"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EXERCICES PRATIQUES</w:t>
      </w:r>
      <w:r>
        <w:rPr>
          <w:rFonts w:ascii="Calibri" w:hAnsi="Calibri" w:cs="Calibri"/>
          <w:b/>
          <w:bCs/>
          <w:color w:val="747474"/>
          <w:sz w:val="28"/>
          <w:szCs w:val="28"/>
          <w:lang w:val="fr-FR"/>
        </w:rPr>
        <w:t> :</w:t>
      </w:r>
    </w:p>
    <w:p w14:paraId="69DAB986"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Exprimer ses goûts et ses préférences/Exprimer son accord et désaccord/Demander un avis/Demander quelque chose/Exprimer un souhait/Demander une quantité/un montant/Décrire et identifier des objets/Exprimer une finalité/Parler des qualités d’une personne, d’un animal ou d’une chose/Demander un menu</w:t>
      </w:r>
    </w:p>
    <w:p w14:paraId="070C4012" w14:textId="77777777" w:rsidR="0085694C" w:rsidRPr="00155C9E" w:rsidRDefault="0085694C" w:rsidP="00C10BBE">
      <w:pPr>
        <w:pStyle w:val="NormalWeb"/>
        <w:shd w:val="clear" w:color="auto" w:fill="FFFFFF"/>
        <w:spacing w:before="0" w:beforeAutospacing="0" w:after="0" w:afterAutospacing="0"/>
        <w:ind w:left="720"/>
        <w:jc w:val="both"/>
        <w:rPr>
          <w:rFonts w:ascii="Calibri" w:hAnsi="Calibri" w:cs="Calibri"/>
          <w:b/>
          <w:bCs/>
          <w:color w:val="747474"/>
          <w:sz w:val="28"/>
          <w:szCs w:val="28"/>
          <w:lang w:val="fr-FR"/>
        </w:rPr>
      </w:pPr>
      <w:r w:rsidRPr="00155C9E">
        <w:rPr>
          <w:rFonts w:ascii="Calibri" w:hAnsi="Calibri" w:cs="Calibri"/>
          <w:b/>
          <w:bCs/>
          <w:color w:val="747474"/>
          <w:sz w:val="28"/>
          <w:szCs w:val="28"/>
          <w:lang w:val="fr-FR"/>
        </w:rPr>
        <w:t xml:space="preserve"> </w:t>
      </w:r>
    </w:p>
    <w:p w14:paraId="7C02A5B6"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UNITE 4</w:t>
      </w:r>
      <w:r w:rsidRPr="00BD71EC">
        <w:rPr>
          <w:rFonts w:ascii="Calibri" w:hAnsi="Calibri" w:cs="Calibri"/>
          <w:b/>
          <w:bCs/>
          <w:color w:val="747474"/>
          <w:sz w:val="32"/>
          <w:szCs w:val="32"/>
          <w:lang w:val="fr-FR"/>
        </w:rPr>
        <w:t> :</w:t>
      </w:r>
    </w:p>
    <w:p w14:paraId="0C9C39A5"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605C329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Les verbes réfléchis </w:t>
      </w:r>
    </w:p>
    <w:p w14:paraId="4C0E189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pronoms réfléchis</w:t>
      </w:r>
    </w:p>
    <w:p w14:paraId="53D2EA45"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Présent de l’Indicatif du verbe CONOCER  </w:t>
      </w:r>
    </w:p>
    <w:p w14:paraId="5D722B7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L’opposition des verbes LLEVAR/TENER</w:t>
      </w:r>
    </w:p>
    <w:p w14:paraId="7FFB2CC1"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Les adjectifs </w:t>
      </w:r>
    </w:p>
    <w:p w14:paraId="61F0D9D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Les adjectifs/l’adverbe indéfini BASTANTE/S </w:t>
      </w:r>
    </w:p>
    <w:p w14:paraId="6FE2763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Les possessifs </w:t>
      </w:r>
    </w:p>
    <w:p w14:paraId="5DDDAC5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lastRenderedPageBreak/>
        <w:t>Les pronoms interrogatifs</w:t>
      </w:r>
    </w:p>
    <w:p w14:paraId="1C2869FB" w14:textId="104BF272"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noms de famille/</w:t>
      </w:r>
      <w:r w:rsidR="00C10BBE">
        <w:rPr>
          <w:rFonts w:ascii="Calibri" w:hAnsi="Calibri" w:cs="Calibri"/>
          <w:b/>
          <w:bCs/>
          <w:color w:val="747474"/>
          <w:sz w:val="28"/>
          <w:szCs w:val="28"/>
          <w:lang w:val="fr-FR"/>
        </w:rPr>
        <w:t>s</w:t>
      </w:r>
      <w:r>
        <w:rPr>
          <w:rFonts w:ascii="Calibri" w:hAnsi="Calibri" w:cs="Calibri"/>
          <w:b/>
          <w:bCs/>
          <w:color w:val="747474"/>
          <w:sz w:val="28"/>
          <w:szCs w:val="28"/>
          <w:lang w:val="fr-FR"/>
        </w:rPr>
        <w:t xml:space="preserve">’adresser aux personnes  </w:t>
      </w:r>
    </w:p>
    <w:p w14:paraId="557691C2" w14:textId="4CA0CC3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accents</w:t>
      </w:r>
    </w:p>
    <w:p w14:paraId="4FC73ACA" w14:textId="77777777" w:rsidR="00C10BBE" w:rsidRDefault="00C10BBE" w:rsidP="00C10BBE">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40C2959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03F0D091" w14:textId="637D5875" w:rsidR="0085694C" w:rsidRPr="00D62A82"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D62A82">
        <w:rPr>
          <w:rFonts w:ascii="Calibri" w:hAnsi="Calibri" w:cs="Calibri"/>
          <w:b/>
          <w:bCs/>
          <w:color w:val="747474"/>
          <w:sz w:val="28"/>
          <w:szCs w:val="28"/>
          <w:lang w:val="fr-FR"/>
        </w:rPr>
        <w:t>Famille</w:t>
      </w:r>
      <w:r>
        <w:rPr>
          <w:rFonts w:ascii="Calibri" w:hAnsi="Calibri" w:cs="Calibri"/>
          <w:b/>
          <w:bCs/>
          <w:color w:val="747474"/>
          <w:sz w:val="28"/>
          <w:szCs w:val="28"/>
          <w:lang w:val="fr-FR"/>
        </w:rPr>
        <w:t>/</w:t>
      </w:r>
      <w:r w:rsidR="00C10BBE">
        <w:rPr>
          <w:rFonts w:ascii="Calibri" w:hAnsi="Calibri" w:cs="Calibri"/>
          <w:b/>
          <w:bCs/>
          <w:color w:val="747474"/>
          <w:sz w:val="28"/>
          <w:szCs w:val="28"/>
          <w:lang w:val="fr-FR"/>
        </w:rPr>
        <w:t>l</w:t>
      </w:r>
      <w:r>
        <w:rPr>
          <w:rFonts w:ascii="Calibri" w:hAnsi="Calibri" w:cs="Calibri"/>
          <w:b/>
          <w:bCs/>
          <w:color w:val="747474"/>
          <w:sz w:val="28"/>
          <w:szCs w:val="28"/>
          <w:lang w:val="fr-FR"/>
        </w:rPr>
        <w:t>’expression du temps/</w:t>
      </w:r>
      <w:r w:rsidR="00C10BBE">
        <w:rPr>
          <w:rFonts w:ascii="Calibri" w:hAnsi="Calibri" w:cs="Calibri"/>
          <w:b/>
          <w:bCs/>
          <w:color w:val="747474"/>
          <w:sz w:val="28"/>
          <w:szCs w:val="28"/>
          <w:lang w:val="fr-FR"/>
        </w:rPr>
        <w:t>l</w:t>
      </w:r>
      <w:r>
        <w:rPr>
          <w:rFonts w:ascii="Calibri" w:hAnsi="Calibri" w:cs="Calibri"/>
          <w:b/>
          <w:bCs/>
          <w:color w:val="747474"/>
          <w:sz w:val="28"/>
          <w:szCs w:val="28"/>
          <w:lang w:val="fr-FR"/>
        </w:rPr>
        <w:t>es jours de la semaine</w:t>
      </w:r>
    </w:p>
    <w:p w14:paraId="487E0BF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EXERCICES PRATIQUES</w:t>
      </w:r>
      <w:r>
        <w:rPr>
          <w:rFonts w:ascii="Calibri" w:hAnsi="Calibri" w:cs="Calibri"/>
          <w:b/>
          <w:bCs/>
          <w:color w:val="747474"/>
          <w:sz w:val="28"/>
          <w:szCs w:val="28"/>
          <w:lang w:val="fr-FR"/>
        </w:rPr>
        <w:t> :</w:t>
      </w:r>
    </w:p>
    <w:p w14:paraId="269CD80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Description des personnes/Identification des personnes/S’adresser aux personnes/Présenter des personnes/Demander et dire l’heure/Les coutumes/Demander et dire son âge   </w:t>
      </w:r>
    </w:p>
    <w:p w14:paraId="6A190060"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5C304FAB"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UNITE 5</w:t>
      </w:r>
      <w:r w:rsidRPr="00BD71EC">
        <w:rPr>
          <w:rFonts w:ascii="Calibri" w:hAnsi="Calibri" w:cs="Calibri"/>
          <w:b/>
          <w:bCs/>
          <w:color w:val="747474"/>
          <w:sz w:val="32"/>
          <w:szCs w:val="32"/>
          <w:lang w:val="fr-FR"/>
        </w:rPr>
        <w:t> :</w:t>
      </w:r>
    </w:p>
    <w:p w14:paraId="446D496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2FA6F9E6"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Présent de l’Indicatif verbes EMPEZAR/CERRAR/irrégularité E-IE  </w:t>
      </w:r>
    </w:p>
    <w:p w14:paraId="33CDA67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Présent de l’Indicatif des verbes HACER/SALIR   </w:t>
      </w:r>
    </w:p>
    <w:p w14:paraId="7378597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Présent de l’Indicatif des verbes IRSE/VENIR  </w:t>
      </w:r>
    </w:p>
    <w:p w14:paraId="6B0CADC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Présent de l’Indicatif des verbes QUEDAR/QUEDARSE </w:t>
      </w:r>
    </w:p>
    <w:p w14:paraId="60728D45"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formes de l’obligation</w:t>
      </w:r>
    </w:p>
    <w:p w14:paraId="25A266E9"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pronoms personnels avec préposition</w:t>
      </w:r>
    </w:p>
    <w:p w14:paraId="6252C02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ESTAR+GERONDIF</w:t>
      </w:r>
    </w:p>
    <w:p w14:paraId="1BA17068"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 Présent de l’Indicatif du verbe IR+A+INFINITIF</w:t>
      </w:r>
    </w:p>
    <w:p w14:paraId="1B620506"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prépositions de temps et d’espace</w:t>
      </w:r>
    </w:p>
    <w:p w14:paraId="1A677659"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L’accentuation des monosyllabes </w:t>
      </w:r>
    </w:p>
    <w:p w14:paraId="0E33EC88"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7905D9B8" w14:textId="77777777" w:rsidR="0085694C" w:rsidRPr="00D62A82"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Les saisons/Les mois/Les phrases au téléphone </w:t>
      </w:r>
    </w:p>
    <w:p w14:paraId="707E7083"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EXERCICES PRATIQUES</w:t>
      </w:r>
      <w:r>
        <w:rPr>
          <w:rFonts w:ascii="Calibri" w:hAnsi="Calibri" w:cs="Calibri"/>
          <w:b/>
          <w:bCs/>
          <w:color w:val="747474"/>
          <w:sz w:val="28"/>
          <w:szCs w:val="28"/>
          <w:lang w:val="fr-FR"/>
        </w:rPr>
        <w:t> :</w:t>
      </w:r>
    </w:p>
    <w:p w14:paraId="3DAF376B"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Inviter une personne/Refuser une invitation/Prendre un rendez-vous avec une personne/Proposer une autre date pour un rendez-vous/Avoir un rendez-vous dans un lieu/Exprimer l’obligation/Dire ce que l’on est en train de faire/Parler d’actions et d’évènements futurs/Exprimer les intentions/Demander les coordonnées et l’adresse d’une personne</w:t>
      </w:r>
    </w:p>
    <w:p w14:paraId="05EDD805"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1084EA9F"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56298F15"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3E696B1F"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45DAB410"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lastRenderedPageBreak/>
        <w:t>UNITE 6</w:t>
      </w:r>
      <w:r w:rsidRPr="00BD71EC">
        <w:rPr>
          <w:rFonts w:ascii="Calibri" w:hAnsi="Calibri" w:cs="Calibri"/>
          <w:b/>
          <w:bCs/>
          <w:color w:val="747474"/>
          <w:sz w:val="32"/>
          <w:szCs w:val="32"/>
          <w:lang w:val="fr-FR"/>
        </w:rPr>
        <w:t> :</w:t>
      </w:r>
    </w:p>
    <w:p w14:paraId="723A9CFB"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4DA53AD9"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L’impératif</w:t>
      </w:r>
    </w:p>
    <w:p w14:paraId="56CF85CD"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L’impératif avec les verbes qui changent de voyelle</w:t>
      </w:r>
    </w:p>
    <w:p w14:paraId="724CE3A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L’impératif et les pronoms : les ordres</w:t>
      </w:r>
    </w:p>
    <w:p w14:paraId="0AC7A517"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Présent de l’Indicatif du verbe PODER/irrégularité O-UE  </w:t>
      </w:r>
    </w:p>
    <w:p w14:paraId="28152837"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Le Présent de l’Indicatif des verbes DEJAR/DAR    </w:t>
      </w:r>
    </w:p>
    <w:p w14:paraId="4EB49D0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La préposition PARA   </w:t>
      </w:r>
    </w:p>
    <w:p w14:paraId="01F9B1C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pronoms personnels</w:t>
      </w:r>
    </w:p>
    <w:p w14:paraId="6324C4CD"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verbes impersonnels</w:t>
      </w:r>
    </w:p>
    <w:p w14:paraId="149ED33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 conjugaison du verbe DOLER/irrégularité O-UE</w:t>
      </w:r>
    </w:p>
    <w:p w14:paraId="2C193D7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L’accentuation des mots composés</w:t>
      </w:r>
    </w:p>
    <w:p w14:paraId="5F58EF2D"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71DC7A78"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 corps humain/Le climat/Les expressions avec le verbe TENER</w:t>
      </w:r>
    </w:p>
    <w:p w14:paraId="325347B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EXERCICES PRATIQUES</w:t>
      </w:r>
      <w:r>
        <w:rPr>
          <w:rFonts w:ascii="Calibri" w:hAnsi="Calibri" w:cs="Calibri"/>
          <w:b/>
          <w:bCs/>
          <w:color w:val="747474"/>
          <w:sz w:val="28"/>
          <w:szCs w:val="28"/>
          <w:lang w:val="fr-FR"/>
        </w:rPr>
        <w:t> :</w:t>
      </w:r>
    </w:p>
    <w:p w14:paraId="3FF38768"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Demander la permission/Accorder la permission/Demander des choses/Permission, possibilités, obligation/Exprimer les sensations et les souhaits/Exprimer la douleur/Parler du temps</w:t>
      </w:r>
    </w:p>
    <w:p w14:paraId="7C9E7CA4"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672093F1"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UNITE 7</w:t>
      </w:r>
      <w:r w:rsidRPr="00BD71EC">
        <w:rPr>
          <w:rFonts w:ascii="Calibri" w:hAnsi="Calibri" w:cs="Calibri"/>
          <w:b/>
          <w:bCs/>
          <w:color w:val="747474"/>
          <w:sz w:val="32"/>
          <w:szCs w:val="32"/>
          <w:lang w:val="fr-FR"/>
        </w:rPr>
        <w:t> :</w:t>
      </w:r>
    </w:p>
    <w:p w14:paraId="67D861D6"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732E2E0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 Passé-Composé</w:t>
      </w:r>
    </w:p>
    <w:p w14:paraId="4DA9845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 formation du participe passé des verbes/Les irréguliers</w:t>
      </w:r>
    </w:p>
    <w:p w14:paraId="7B479CF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YA/TODAVIA</w:t>
      </w:r>
    </w:p>
    <w:p w14:paraId="055D2D3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 Passé-Simple : les irrégularités avec changement de voyelles et avec changement orthographiques/Utilisation</w:t>
      </w:r>
    </w:p>
    <w:p w14:paraId="629B3751"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différences d’emploi du Passé-Composé et du Passé-Simple</w:t>
      </w:r>
    </w:p>
    <w:p w14:paraId="77A6170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pronoms indéfinis</w:t>
      </w:r>
    </w:p>
    <w:p w14:paraId="39CF8539"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adjectifs et les pronoms indéfinis</w:t>
      </w:r>
    </w:p>
    <w:p w14:paraId="6936AF66"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L’accentuation des diphtongues et des triphtongues</w:t>
      </w:r>
    </w:p>
    <w:p w14:paraId="71F3D82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32B788C3"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Les états d’âmes</w:t>
      </w:r>
    </w:p>
    <w:p w14:paraId="460676C8" w14:textId="77777777" w:rsidR="0085694C" w:rsidRPr="007C25B7"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7C25B7">
        <w:rPr>
          <w:rFonts w:ascii="Calibri" w:hAnsi="Calibri" w:cs="Calibri"/>
          <w:b/>
          <w:bCs/>
          <w:color w:val="747474"/>
          <w:sz w:val="28"/>
          <w:szCs w:val="28"/>
          <w:u w:val="single"/>
          <w:lang w:val="fr-FR"/>
        </w:rPr>
        <w:t>EXERCICES PRATIQUES</w:t>
      </w:r>
      <w:r w:rsidRPr="007C25B7">
        <w:rPr>
          <w:rFonts w:ascii="Calibri" w:hAnsi="Calibri" w:cs="Calibri"/>
          <w:b/>
          <w:bCs/>
          <w:color w:val="747474"/>
          <w:sz w:val="28"/>
          <w:szCs w:val="28"/>
          <w:lang w:val="fr-FR"/>
        </w:rPr>
        <w:t> :</w:t>
      </w:r>
    </w:p>
    <w:p w14:paraId="0107BD9D"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Parler et exprimer les actions du passé/S’intéresser à l’état d’âme d’une personne/Demander des nouvelles d’une personne</w:t>
      </w:r>
    </w:p>
    <w:p w14:paraId="2101D32E"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0B0EC512"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lastRenderedPageBreak/>
        <w:t>UNITE 8</w:t>
      </w:r>
      <w:r w:rsidRPr="00BD71EC">
        <w:rPr>
          <w:rFonts w:ascii="Calibri" w:hAnsi="Calibri" w:cs="Calibri"/>
          <w:b/>
          <w:bCs/>
          <w:color w:val="747474"/>
          <w:sz w:val="32"/>
          <w:szCs w:val="32"/>
          <w:lang w:val="fr-FR"/>
        </w:rPr>
        <w:t> :</w:t>
      </w:r>
    </w:p>
    <w:p w14:paraId="50AAF52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498B495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L’imparfait</w:t>
      </w:r>
    </w:p>
    <w:p w14:paraId="7F8A1BB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La différence entre l’Imparfait et le Passé-Simple</w:t>
      </w:r>
    </w:p>
    <w:p w14:paraId="7057599B" w14:textId="4EF679E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rPr>
      </w:pPr>
      <w:r w:rsidRPr="00CC5808">
        <w:rPr>
          <w:rFonts w:ascii="Calibri" w:hAnsi="Calibri" w:cs="Calibri"/>
          <w:b/>
          <w:bCs/>
          <w:color w:val="747474"/>
          <w:sz w:val="28"/>
          <w:szCs w:val="28"/>
        </w:rPr>
        <w:t>HASTA QUE/DESDE QUE/Y</w:t>
      </w:r>
      <w:r>
        <w:rPr>
          <w:rFonts w:ascii="Calibri" w:hAnsi="Calibri" w:cs="Calibri"/>
          <w:b/>
          <w:bCs/>
          <w:color w:val="747474"/>
          <w:sz w:val="28"/>
          <w:szCs w:val="28"/>
        </w:rPr>
        <w:t xml:space="preserve">A </w:t>
      </w:r>
      <w:proofErr w:type="spellStart"/>
      <w:r>
        <w:rPr>
          <w:rFonts w:ascii="Calibri" w:hAnsi="Calibri" w:cs="Calibri"/>
          <w:b/>
          <w:bCs/>
          <w:color w:val="747474"/>
          <w:sz w:val="28"/>
          <w:szCs w:val="28"/>
        </w:rPr>
        <w:t>NO+Passé-Composé</w:t>
      </w:r>
      <w:proofErr w:type="spellEnd"/>
    </w:p>
    <w:p w14:paraId="62158CD0" w14:textId="44EF0005"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rPr>
      </w:pPr>
      <w:r>
        <w:rPr>
          <w:rFonts w:ascii="Calibri" w:hAnsi="Calibri" w:cs="Calibri"/>
          <w:b/>
          <w:bCs/>
          <w:color w:val="747474"/>
          <w:sz w:val="28"/>
          <w:szCs w:val="28"/>
        </w:rPr>
        <w:t xml:space="preserve">RECORDAR/ACORDARSE </w:t>
      </w:r>
      <w:r w:rsidR="00C10BBE">
        <w:rPr>
          <w:rFonts w:ascii="Calibri" w:hAnsi="Calibri" w:cs="Calibri"/>
          <w:b/>
          <w:bCs/>
          <w:color w:val="747474"/>
          <w:sz w:val="28"/>
          <w:szCs w:val="28"/>
        </w:rPr>
        <w:t>DE</w:t>
      </w:r>
    </w:p>
    <w:p w14:paraId="6FC7EAFD"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rPr>
      </w:pPr>
      <w:proofErr w:type="spellStart"/>
      <w:r>
        <w:rPr>
          <w:rFonts w:ascii="Calibri" w:hAnsi="Calibri" w:cs="Calibri"/>
          <w:b/>
          <w:bCs/>
          <w:color w:val="747474"/>
          <w:sz w:val="28"/>
          <w:szCs w:val="28"/>
        </w:rPr>
        <w:t>Futur</w:t>
      </w:r>
      <w:proofErr w:type="spellEnd"/>
      <w:r>
        <w:rPr>
          <w:rFonts w:ascii="Calibri" w:hAnsi="Calibri" w:cs="Calibri"/>
          <w:b/>
          <w:bCs/>
          <w:color w:val="747474"/>
          <w:sz w:val="28"/>
          <w:szCs w:val="28"/>
        </w:rPr>
        <w:t xml:space="preserve"> simple</w:t>
      </w:r>
    </w:p>
    <w:p w14:paraId="638EED89"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proofErr w:type="spellStart"/>
      <w:r w:rsidRPr="00CC5808">
        <w:rPr>
          <w:rFonts w:ascii="Calibri" w:hAnsi="Calibri" w:cs="Calibri"/>
          <w:b/>
          <w:bCs/>
          <w:color w:val="747474"/>
          <w:sz w:val="28"/>
          <w:szCs w:val="28"/>
          <w:lang w:val="fr-FR"/>
        </w:rPr>
        <w:t>Si+Présent</w:t>
      </w:r>
      <w:proofErr w:type="spellEnd"/>
      <w:r w:rsidRPr="00CC5808">
        <w:rPr>
          <w:rFonts w:ascii="Calibri" w:hAnsi="Calibri" w:cs="Calibri"/>
          <w:b/>
          <w:bCs/>
          <w:color w:val="747474"/>
          <w:sz w:val="28"/>
          <w:szCs w:val="28"/>
          <w:lang w:val="fr-FR"/>
        </w:rPr>
        <w:t xml:space="preserve">/Présent de </w:t>
      </w:r>
      <w:r>
        <w:rPr>
          <w:rFonts w:ascii="Calibri" w:hAnsi="Calibri" w:cs="Calibri"/>
          <w:b/>
          <w:bCs/>
          <w:color w:val="747474"/>
          <w:sz w:val="28"/>
          <w:szCs w:val="28"/>
          <w:lang w:val="fr-FR"/>
        </w:rPr>
        <w:t>Futur</w:t>
      </w:r>
    </w:p>
    <w:p w14:paraId="7D3B83E5"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Prépositions de temps</w:t>
      </w:r>
    </w:p>
    <w:p w14:paraId="6F3FF44E"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Style Direct/Style Indirect</w:t>
      </w:r>
    </w:p>
    <w:p w14:paraId="038C47F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Prononciation et orthographe</w:t>
      </w:r>
    </w:p>
    <w:p w14:paraId="37B1199B"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20303178"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Moyens de transport/Verbes de mouvement et préposition</w:t>
      </w:r>
    </w:p>
    <w:p w14:paraId="73E67A1E" w14:textId="77777777" w:rsidR="0085694C" w:rsidRPr="007C25B7"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7C25B7">
        <w:rPr>
          <w:rFonts w:ascii="Calibri" w:hAnsi="Calibri" w:cs="Calibri"/>
          <w:b/>
          <w:bCs/>
          <w:color w:val="747474"/>
          <w:sz w:val="28"/>
          <w:szCs w:val="28"/>
          <w:u w:val="single"/>
          <w:lang w:val="fr-FR"/>
        </w:rPr>
        <w:t>EXERCICES PRATIQUES</w:t>
      </w:r>
      <w:r w:rsidRPr="007C25B7">
        <w:rPr>
          <w:rFonts w:ascii="Calibri" w:hAnsi="Calibri" w:cs="Calibri"/>
          <w:b/>
          <w:bCs/>
          <w:color w:val="747474"/>
          <w:sz w:val="28"/>
          <w:szCs w:val="28"/>
          <w:lang w:val="fr-FR"/>
        </w:rPr>
        <w:t> :</w:t>
      </w:r>
    </w:p>
    <w:p w14:paraId="6BE7D39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Parler des actions habituelles du passé/Exprimer des actions duratives interrompues par une autre action/Mettre en relation des actions/Parler des changements qui se sont produits/Faire des projets et des prédictions/Faire référence au futur avec un doute/Exprimer une condition/Transmettre une information</w:t>
      </w:r>
    </w:p>
    <w:p w14:paraId="37AC7FDA"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6FB192C1"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UNITE 9</w:t>
      </w:r>
      <w:r w:rsidRPr="00BD71EC">
        <w:rPr>
          <w:rFonts w:ascii="Calibri" w:hAnsi="Calibri" w:cs="Calibri"/>
          <w:b/>
          <w:bCs/>
          <w:color w:val="747474"/>
          <w:sz w:val="32"/>
          <w:szCs w:val="32"/>
          <w:lang w:val="fr-FR"/>
        </w:rPr>
        <w:t> :</w:t>
      </w:r>
    </w:p>
    <w:p w14:paraId="0A57D7A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66F9A824"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Impératif négatif</w:t>
      </w:r>
    </w:p>
    <w:p w14:paraId="12B451E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Placement du pronom devant l’impératif négatif</w:t>
      </w:r>
    </w:p>
    <w:p w14:paraId="2AB80409"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Si Présent, Impératif/Présent</w:t>
      </w:r>
    </w:p>
    <w:p w14:paraId="707F884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Présent du Subjonctif : irrégularités vocaliques et orthographiques</w:t>
      </w:r>
    </w:p>
    <w:p w14:paraId="679D43F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Phrases indépendantes</w:t>
      </w:r>
    </w:p>
    <w:p w14:paraId="17466CE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 Verbes de souhait, d’ordre, de prière</w:t>
      </w:r>
    </w:p>
    <w:p w14:paraId="03CB7BA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 finalité</w:t>
      </w:r>
    </w:p>
    <w:p w14:paraId="3054A5CB"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Prononciation et orthographe/C/Z/Q</w:t>
      </w:r>
    </w:p>
    <w:p w14:paraId="3A691F95"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6DED71DD"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Formules de souhait</w:t>
      </w:r>
    </w:p>
    <w:p w14:paraId="49362A37" w14:textId="77777777" w:rsidR="0085694C" w:rsidRPr="007C25B7"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7C25B7">
        <w:rPr>
          <w:rFonts w:ascii="Calibri" w:hAnsi="Calibri" w:cs="Calibri"/>
          <w:b/>
          <w:bCs/>
          <w:color w:val="747474"/>
          <w:sz w:val="28"/>
          <w:szCs w:val="28"/>
          <w:u w:val="single"/>
          <w:lang w:val="fr-FR"/>
        </w:rPr>
        <w:t>EXERCICES PRATIQUES</w:t>
      </w:r>
      <w:r w:rsidRPr="007C25B7">
        <w:rPr>
          <w:rFonts w:ascii="Calibri" w:hAnsi="Calibri" w:cs="Calibri"/>
          <w:b/>
          <w:bCs/>
          <w:color w:val="747474"/>
          <w:sz w:val="28"/>
          <w:szCs w:val="28"/>
          <w:lang w:val="fr-FR"/>
        </w:rPr>
        <w:t> :</w:t>
      </w:r>
    </w:p>
    <w:p w14:paraId="3DFE4E6E"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 xml:space="preserve">Interdire et donner des ordres/Donner un conseil ou des recommandations/Exprimer une condition sous forme d’ordres et de </w:t>
      </w:r>
      <w:r>
        <w:rPr>
          <w:rFonts w:ascii="Calibri" w:hAnsi="Calibri" w:cs="Calibri"/>
          <w:b/>
          <w:bCs/>
          <w:color w:val="747474"/>
          <w:sz w:val="28"/>
          <w:szCs w:val="28"/>
          <w:lang w:val="fr-FR"/>
        </w:rPr>
        <w:lastRenderedPageBreak/>
        <w:t>prières/Exprimer un souhait/Exprimer une probabilité ou des hypothèses/Exprimer une finalité</w:t>
      </w:r>
    </w:p>
    <w:p w14:paraId="6013B29E"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UNITE 10</w:t>
      </w:r>
      <w:r w:rsidRPr="00BD71EC">
        <w:rPr>
          <w:rFonts w:ascii="Calibri" w:hAnsi="Calibri" w:cs="Calibri"/>
          <w:b/>
          <w:bCs/>
          <w:color w:val="747474"/>
          <w:sz w:val="32"/>
          <w:szCs w:val="32"/>
          <w:lang w:val="fr-FR"/>
        </w:rPr>
        <w:t> :</w:t>
      </w:r>
    </w:p>
    <w:p w14:paraId="6EB83D6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2D176DE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Conditionnel</w:t>
      </w:r>
    </w:p>
    <w:p w14:paraId="76DF410E"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Pronom relatif QUE</w:t>
      </w:r>
    </w:p>
    <w:p w14:paraId="6DCF9AA3"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Phrases relatives</w:t>
      </w:r>
    </w:p>
    <w:p w14:paraId="506C566D"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Plus-Que-Parfait du Subjonctif</w:t>
      </w:r>
    </w:p>
    <w:p w14:paraId="673C6D23"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avec des verbes de conseil</w:t>
      </w:r>
    </w:p>
    <w:p w14:paraId="1433B3E1"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Impersonnel</w:t>
      </w:r>
    </w:p>
    <w:p w14:paraId="1E88824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Différence QUE/CUAL</w:t>
      </w:r>
    </w:p>
    <w:p w14:paraId="75F99DF9"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Prononciation et orthographe G/J</w:t>
      </w:r>
    </w:p>
    <w:p w14:paraId="042E59A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01327A25"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Expressions avec PONER/PONERSE/Valorisations des adjectifs</w:t>
      </w:r>
    </w:p>
    <w:p w14:paraId="08849771" w14:textId="77777777" w:rsidR="0085694C" w:rsidRPr="007C25B7"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7C25B7">
        <w:rPr>
          <w:rFonts w:ascii="Calibri" w:hAnsi="Calibri" w:cs="Calibri"/>
          <w:b/>
          <w:bCs/>
          <w:color w:val="747474"/>
          <w:sz w:val="28"/>
          <w:szCs w:val="28"/>
          <w:u w:val="single"/>
          <w:lang w:val="fr-FR"/>
        </w:rPr>
        <w:t>EXERCICES PRATIQUES</w:t>
      </w:r>
      <w:r w:rsidRPr="007C25B7">
        <w:rPr>
          <w:rFonts w:ascii="Calibri" w:hAnsi="Calibri" w:cs="Calibri"/>
          <w:b/>
          <w:bCs/>
          <w:color w:val="747474"/>
          <w:sz w:val="28"/>
          <w:szCs w:val="28"/>
          <w:lang w:val="fr-FR"/>
        </w:rPr>
        <w:t> :</w:t>
      </w:r>
    </w:p>
    <w:p w14:paraId="61B26DCB"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Demander et donner un conseil/Identifier, décrire et valoriser/Se plaindre/Réclamer/Protester/Décrire un état</w:t>
      </w:r>
    </w:p>
    <w:p w14:paraId="152ADC61"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285525F2"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t>UNITE 11</w:t>
      </w:r>
      <w:r w:rsidRPr="00BD71EC">
        <w:rPr>
          <w:rFonts w:ascii="Calibri" w:hAnsi="Calibri" w:cs="Calibri"/>
          <w:b/>
          <w:bCs/>
          <w:color w:val="747474"/>
          <w:sz w:val="32"/>
          <w:szCs w:val="32"/>
          <w:lang w:val="fr-FR"/>
        </w:rPr>
        <w:t> :</w:t>
      </w:r>
    </w:p>
    <w:p w14:paraId="659D6AEF"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631C519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Prétérit Plus-Que-Parfait de l’Indicatif</w:t>
      </w:r>
    </w:p>
    <w:p w14:paraId="507367A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 verbes de sentiments</w:t>
      </w:r>
    </w:p>
    <w:p w14:paraId="765D0C7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avec des expressions de sentiments</w:t>
      </w:r>
    </w:p>
    <w:p w14:paraId="6AB35EE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pour demander la permission</w:t>
      </w:r>
    </w:p>
    <w:p w14:paraId="7E4BEC79"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dans des phrases temporelles : CUANDO</w:t>
      </w:r>
    </w:p>
    <w:p w14:paraId="41BBDF2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Futur Composé</w:t>
      </w:r>
    </w:p>
    <w:p w14:paraId="5F6BFAE2"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Règles de ponctuation</w:t>
      </w:r>
    </w:p>
    <w:p w14:paraId="4C84A0A5"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1713AD0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Expressions de sentiments</w:t>
      </w:r>
    </w:p>
    <w:p w14:paraId="68E21CF7" w14:textId="77777777" w:rsidR="0085694C" w:rsidRPr="007C25B7"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7C25B7">
        <w:rPr>
          <w:rFonts w:ascii="Calibri" w:hAnsi="Calibri" w:cs="Calibri"/>
          <w:b/>
          <w:bCs/>
          <w:color w:val="747474"/>
          <w:sz w:val="28"/>
          <w:szCs w:val="28"/>
          <w:u w:val="single"/>
          <w:lang w:val="fr-FR"/>
        </w:rPr>
        <w:t>EXERCICES PRATIQUES</w:t>
      </w:r>
      <w:r w:rsidRPr="007C25B7">
        <w:rPr>
          <w:rFonts w:ascii="Calibri" w:hAnsi="Calibri" w:cs="Calibri"/>
          <w:b/>
          <w:bCs/>
          <w:color w:val="747474"/>
          <w:sz w:val="28"/>
          <w:szCs w:val="28"/>
          <w:lang w:val="fr-FR"/>
        </w:rPr>
        <w:t> :</w:t>
      </w:r>
    </w:p>
    <w:p w14:paraId="457E22BF" w14:textId="29E45F84" w:rsidR="0085694C" w:rsidRDefault="0085694C" w:rsidP="005E74FE">
      <w:pPr>
        <w:pStyle w:val="NormalWeb"/>
        <w:numPr>
          <w:ilvl w:val="0"/>
          <w:numId w:val="24"/>
        </w:numPr>
        <w:shd w:val="clear" w:color="auto" w:fill="FFFFFF"/>
        <w:spacing w:before="0" w:beforeAutospacing="0" w:after="0" w:afterAutospacing="0"/>
        <w:rPr>
          <w:rFonts w:ascii="Calibri" w:hAnsi="Calibri" w:cs="Calibri"/>
          <w:b/>
          <w:bCs/>
          <w:color w:val="747474"/>
          <w:sz w:val="28"/>
          <w:szCs w:val="28"/>
          <w:lang w:val="fr-FR"/>
        </w:rPr>
      </w:pPr>
      <w:r>
        <w:rPr>
          <w:rFonts w:ascii="Calibri" w:hAnsi="Calibri" w:cs="Calibri"/>
          <w:b/>
          <w:bCs/>
          <w:color w:val="747474"/>
          <w:sz w:val="28"/>
          <w:szCs w:val="28"/>
          <w:lang w:val="fr-FR"/>
        </w:rPr>
        <w:t xml:space="preserve">Exprimer de l’étonnement ou </w:t>
      </w:r>
      <w:proofErr w:type="gramStart"/>
      <w:r>
        <w:rPr>
          <w:rFonts w:ascii="Calibri" w:hAnsi="Calibri" w:cs="Calibri"/>
          <w:b/>
          <w:bCs/>
          <w:color w:val="747474"/>
          <w:sz w:val="28"/>
          <w:szCs w:val="28"/>
          <w:lang w:val="fr-FR"/>
        </w:rPr>
        <w:t>la</w:t>
      </w:r>
      <w:proofErr w:type="gramEnd"/>
      <w:r>
        <w:rPr>
          <w:rFonts w:ascii="Calibri" w:hAnsi="Calibri" w:cs="Calibri"/>
          <w:b/>
          <w:bCs/>
          <w:color w:val="747474"/>
          <w:sz w:val="28"/>
          <w:szCs w:val="28"/>
          <w:lang w:val="fr-FR"/>
        </w:rPr>
        <w:t xml:space="preserve"> désolation/Exprimer des sentiments/Demander</w:t>
      </w:r>
      <w:r w:rsidR="00C10BBE">
        <w:rPr>
          <w:rFonts w:ascii="Calibri" w:hAnsi="Calibri" w:cs="Calibri"/>
          <w:b/>
          <w:bCs/>
          <w:color w:val="747474"/>
          <w:sz w:val="28"/>
          <w:szCs w:val="28"/>
          <w:lang w:val="fr-FR"/>
        </w:rPr>
        <w:t xml:space="preserve"> </w:t>
      </w:r>
      <w:r>
        <w:rPr>
          <w:rFonts w:ascii="Calibri" w:hAnsi="Calibri" w:cs="Calibri"/>
          <w:b/>
          <w:bCs/>
          <w:color w:val="747474"/>
          <w:sz w:val="28"/>
          <w:szCs w:val="28"/>
          <w:lang w:val="fr-FR"/>
        </w:rPr>
        <w:t>la permission/Exprimer de l’hypothèse/CUANDO pour faire référence au futur</w:t>
      </w:r>
    </w:p>
    <w:p w14:paraId="1307CC43" w14:textId="77777777" w:rsidR="0085694C" w:rsidRDefault="0085694C" w:rsidP="005E74FE">
      <w:pPr>
        <w:pStyle w:val="NormalWeb"/>
        <w:shd w:val="clear" w:color="auto" w:fill="FFFFFF"/>
        <w:spacing w:before="0" w:beforeAutospacing="0" w:after="300" w:afterAutospacing="0"/>
        <w:rPr>
          <w:rFonts w:ascii="Calibri" w:hAnsi="Calibri" w:cs="Calibri"/>
          <w:b/>
          <w:bCs/>
          <w:color w:val="747474"/>
          <w:sz w:val="28"/>
          <w:szCs w:val="28"/>
          <w:lang w:val="fr-FR"/>
        </w:rPr>
      </w:pPr>
    </w:p>
    <w:p w14:paraId="2D33D5C5" w14:textId="77777777" w:rsidR="0085694C" w:rsidRDefault="0085694C" w:rsidP="0085694C">
      <w:pPr>
        <w:pStyle w:val="NormalWeb"/>
        <w:shd w:val="clear" w:color="auto" w:fill="FFFFFF"/>
        <w:spacing w:before="0" w:beforeAutospacing="0" w:after="300" w:afterAutospacing="0"/>
        <w:jc w:val="both"/>
        <w:rPr>
          <w:rFonts w:ascii="Calibri" w:hAnsi="Calibri" w:cs="Calibri"/>
          <w:b/>
          <w:bCs/>
          <w:color w:val="747474"/>
          <w:sz w:val="28"/>
          <w:szCs w:val="28"/>
          <w:lang w:val="fr-FR"/>
        </w:rPr>
      </w:pPr>
    </w:p>
    <w:p w14:paraId="706E88DF" w14:textId="77777777" w:rsidR="0085694C" w:rsidRPr="00BD71EC" w:rsidRDefault="0085694C" w:rsidP="0085694C">
      <w:pPr>
        <w:pStyle w:val="NormalWeb"/>
        <w:numPr>
          <w:ilvl w:val="0"/>
          <w:numId w:val="14"/>
        </w:numPr>
        <w:shd w:val="clear" w:color="auto" w:fill="FFFFFF"/>
        <w:spacing w:before="0" w:beforeAutospacing="0" w:after="0" w:afterAutospacing="0"/>
        <w:jc w:val="both"/>
        <w:rPr>
          <w:rFonts w:ascii="Calibri" w:hAnsi="Calibri" w:cs="Calibri"/>
          <w:b/>
          <w:bCs/>
          <w:color w:val="747474"/>
          <w:sz w:val="32"/>
          <w:szCs w:val="32"/>
          <w:lang w:val="fr-FR"/>
        </w:rPr>
      </w:pPr>
      <w:r w:rsidRPr="00BD71EC">
        <w:rPr>
          <w:rFonts w:ascii="Calibri" w:hAnsi="Calibri" w:cs="Calibri"/>
          <w:b/>
          <w:bCs/>
          <w:color w:val="747474"/>
          <w:sz w:val="32"/>
          <w:szCs w:val="32"/>
          <w:u w:val="single"/>
          <w:lang w:val="fr-FR"/>
        </w:rPr>
        <w:lastRenderedPageBreak/>
        <w:t>UNITE 12</w:t>
      </w:r>
      <w:r w:rsidRPr="00BD71EC">
        <w:rPr>
          <w:rFonts w:ascii="Calibri" w:hAnsi="Calibri" w:cs="Calibri"/>
          <w:b/>
          <w:bCs/>
          <w:color w:val="747474"/>
          <w:sz w:val="32"/>
          <w:szCs w:val="32"/>
          <w:lang w:val="fr-FR"/>
        </w:rPr>
        <w:t> :</w:t>
      </w:r>
    </w:p>
    <w:p w14:paraId="5B85D9BB"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GRAMMAIRE</w:t>
      </w:r>
      <w:r>
        <w:rPr>
          <w:rFonts w:ascii="Calibri" w:hAnsi="Calibri" w:cs="Calibri"/>
          <w:b/>
          <w:bCs/>
          <w:color w:val="747474"/>
          <w:sz w:val="28"/>
          <w:szCs w:val="28"/>
          <w:lang w:val="fr-FR"/>
        </w:rPr>
        <w:t> :</w:t>
      </w:r>
    </w:p>
    <w:p w14:paraId="38FECB8D"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Prétérit Imparfait du Subjonctif</w:t>
      </w:r>
    </w:p>
    <w:p w14:paraId="21D3BA4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Subjonctif/COMO/COMO SI</w:t>
      </w:r>
    </w:p>
    <w:p w14:paraId="529E6918"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 GUSTARIA</w:t>
      </w:r>
    </w:p>
    <w:p w14:paraId="2232B11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 Verbes d’opinion, communication et sens</w:t>
      </w:r>
    </w:p>
    <w:p w14:paraId="0DC14E86"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 dans des expressions de certitude et de valorisation</w:t>
      </w:r>
    </w:p>
    <w:p w14:paraId="4BEE2BDE"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 AUNQUE</w:t>
      </w:r>
    </w:p>
    <w:p w14:paraId="0B15BE8A"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Utilisation du Subjonctif : dans des phrases conditionnelles avec SI</w:t>
      </w:r>
    </w:p>
    <w:p w14:paraId="5C3B7445"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Style Direct : correspondance verbale</w:t>
      </w:r>
    </w:p>
    <w:p w14:paraId="6FE8677C"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Règles de ponctuation</w:t>
      </w:r>
    </w:p>
    <w:p w14:paraId="41D6F9E1"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9A0E86">
        <w:rPr>
          <w:rFonts w:ascii="Calibri" w:hAnsi="Calibri" w:cs="Calibri"/>
          <w:b/>
          <w:bCs/>
          <w:color w:val="747474"/>
          <w:sz w:val="28"/>
          <w:szCs w:val="28"/>
          <w:u w:val="single"/>
          <w:lang w:val="fr-FR"/>
        </w:rPr>
        <w:t>LEXIQUE</w:t>
      </w:r>
      <w:r>
        <w:rPr>
          <w:rFonts w:ascii="Calibri" w:hAnsi="Calibri" w:cs="Calibri"/>
          <w:b/>
          <w:bCs/>
          <w:color w:val="747474"/>
          <w:sz w:val="28"/>
          <w:szCs w:val="28"/>
          <w:lang w:val="fr-FR"/>
        </w:rPr>
        <w:t> :</w:t>
      </w:r>
    </w:p>
    <w:p w14:paraId="6F3D1410" w14:textId="77777777" w:rsidR="0085694C"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Expressions de valorisations</w:t>
      </w:r>
    </w:p>
    <w:p w14:paraId="15379629" w14:textId="77777777" w:rsidR="0085694C" w:rsidRPr="007C25B7" w:rsidRDefault="0085694C" w:rsidP="0085694C">
      <w:pPr>
        <w:pStyle w:val="NormalWeb"/>
        <w:numPr>
          <w:ilvl w:val="0"/>
          <w:numId w:val="24"/>
        </w:numPr>
        <w:shd w:val="clear" w:color="auto" w:fill="FFFFFF"/>
        <w:spacing w:before="0" w:beforeAutospacing="0" w:after="0" w:afterAutospacing="0"/>
        <w:jc w:val="both"/>
        <w:rPr>
          <w:rFonts w:ascii="Calibri" w:hAnsi="Calibri" w:cs="Calibri"/>
          <w:b/>
          <w:bCs/>
          <w:color w:val="747474"/>
          <w:sz w:val="28"/>
          <w:szCs w:val="28"/>
          <w:lang w:val="fr-FR"/>
        </w:rPr>
      </w:pPr>
      <w:r w:rsidRPr="007C25B7">
        <w:rPr>
          <w:rFonts w:ascii="Calibri" w:hAnsi="Calibri" w:cs="Calibri"/>
          <w:b/>
          <w:bCs/>
          <w:color w:val="747474"/>
          <w:sz w:val="28"/>
          <w:szCs w:val="28"/>
          <w:u w:val="single"/>
          <w:lang w:val="fr-FR"/>
        </w:rPr>
        <w:t>EXERCICES PRATIQUES</w:t>
      </w:r>
      <w:r w:rsidRPr="007C25B7">
        <w:rPr>
          <w:rFonts w:ascii="Calibri" w:hAnsi="Calibri" w:cs="Calibri"/>
          <w:b/>
          <w:bCs/>
          <w:color w:val="747474"/>
          <w:sz w:val="28"/>
          <w:szCs w:val="28"/>
          <w:lang w:val="fr-FR"/>
        </w:rPr>
        <w:t> :</w:t>
      </w:r>
    </w:p>
    <w:p w14:paraId="10886F8D" w14:textId="77777777" w:rsidR="0085694C" w:rsidRDefault="0085694C" w:rsidP="005E74FE">
      <w:pPr>
        <w:pStyle w:val="NormalWeb"/>
        <w:numPr>
          <w:ilvl w:val="0"/>
          <w:numId w:val="24"/>
        </w:numPr>
        <w:shd w:val="clear" w:color="auto" w:fill="FFFFFF"/>
        <w:spacing w:before="0" w:beforeAutospacing="0" w:after="0" w:afterAutospacing="0"/>
        <w:rPr>
          <w:rFonts w:ascii="Calibri" w:hAnsi="Calibri" w:cs="Calibri"/>
          <w:b/>
          <w:bCs/>
          <w:color w:val="747474"/>
          <w:sz w:val="28"/>
          <w:szCs w:val="28"/>
          <w:lang w:val="fr-FR"/>
        </w:rPr>
      </w:pPr>
      <w:r>
        <w:rPr>
          <w:rFonts w:ascii="Calibri" w:hAnsi="Calibri" w:cs="Calibri"/>
          <w:b/>
          <w:bCs/>
          <w:color w:val="747474"/>
          <w:sz w:val="28"/>
          <w:szCs w:val="28"/>
          <w:lang w:val="fr-FR"/>
        </w:rPr>
        <w:t>Demander et donner une opinion/Donner une opinion avec des arguments/Exprimer une condition impossible ou improbable/Exprimer une information en faisant référence au passé/Transmettre des ordres</w:t>
      </w:r>
    </w:p>
    <w:p w14:paraId="5D2C20BB" w14:textId="77777777"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10DDB73E" w14:textId="52B7BB4B"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A ce programme viennent s’ajouter les supports de cours différents avec des exercices qui permettent de réaliser des révisions sur des sujets déjà vus. Cela permet d’évaluer les acquis et la progression pédagogique tout au long de la formation.</w:t>
      </w:r>
    </w:p>
    <w:p w14:paraId="24CB8B05" w14:textId="4F898BD9" w:rsidR="0085694C" w:rsidRDefault="0085694C" w:rsidP="0085694C">
      <w:pPr>
        <w:pStyle w:val="NormalWeb"/>
        <w:shd w:val="clear" w:color="auto" w:fill="FFFFFF"/>
        <w:spacing w:before="0" w:beforeAutospacing="0" w:after="0" w:afterAutospacing="0"/>
        <w:jc w:val="both"/>
        <w:rPr>
          <w:rFonts w:ascii="Calibri" w:hAnsi="Calibri" w:cs="Calibri"/>
          <w:b/>
          <w:bCs/>
          <w:color w:val="747474"/>
          <w:sz w:val="28"/>
          <w:szCs w:val="28"/>
          <w:lang w:val="fr-FR"/>
        </w:rPr>
      </w:pPr>
      <w:r>
        <w:rPr>
          <w:rFonts w:ascii="Calibri" w:hAnsi="Calibri" w:cs="Calibri"/>
          <w:b/>
          <w:bCs/>
          <w:color w:val="747474"/>
          <w:sz w:val="28"/>
          <w:szCs w:val="28"/>
          <w:lang w:val="fr-FR"/>
        </w:rPr>
        <w:t>Parallèlement, des petits textes sont introduits également lorsque les bases grammaticales deviennent solides</w:t>
      </w:r>
      <w:r w:rsidR="0007642D">
        <w:rPr>
          <w:rFonts w:ascii="Calibri" w:hAnsi="Calibri" w:cs="Calibri"/>
          <w:b/>
          <w:bCs/>
          <w:color w:val="747474"/>
          <w:sz w:val="28"/>
          <w:szCs w:val="28"/>
          <w:lang w:val="fr-FR"/>
        </w:rPr>
        <w:t xml:space="preserve">. Cela permet de développer l’oralité de la langue par des questions et des commentaires sur le texte. A </w:t>
      </w:r>
      <w:r w:rsidR="00B46B04">
        <w:rPr>
          <w:rFonts w:ascii="Calibri" w:hAnsi="Calibri" w:cs="Calibri"/>
          <w:b/>
          <w:bCs/>
          <w:color w:val="747474"/>
          <w:sz w:val="28"/>
          <w:szCs w:val="28"/>
          <w:lang w:val="fr-FR"/>
        </w:rPr>
        <w:t>l’écrit, la</w:t>
      </w:r>
      <w:r>
        <w:rPr>
          <w:rFonts w:ascii="Calibri" w:hAnsi="Calibri" w:cs="Calibri"/>
          <w:b/>
          <w:bCs/>
          <w:color w:val="747474"/>
          <w:sz w:val="28"/>
          <w:szCs w:val="28"/>
          <w:lang w:val="fr-FR"/>
        </w:rPr>
        <w:t xml:space="preserve"> rédaction </w:t>
      </w:r>
      <w:r w:rsidR="00B46B04">
        <w:rPr>
          <w:rFonts w:ascii="Calibri" w:hAnsi="Calibri" w:cs="Calibri"/>
          <w:b/>
          <w:bCs/>
          <w:color w:val="747474"/>
          <w:sz w:val="28"/>
          <w:szCs w:val="28"/>
          <w:lang w:val="fr-FR"/>
        </w:rPr>
        <w:t>d’un</w:t>
      </w:r>
      <w:r>
        <w:rPr>
          <w:rFonts w:ascii="Calibri" w:hAnsi="Calibri" w:cs="Calibri"/>
          <w:b/>
          <w:bCs/>
          <w:color w:val="747474"/>
          <w:sz w:val="28"/>
          <w:szCs w:val="28"/>
          <w:lang w:val="fr-FR"/>
        </w:rPr>
        <w:t xml:space="preserve"> personnage est un exercice de restitution des connaissances de la langue qui permet de vérifier tous les acquis du programme</w:t>
      </w:r>
      <w:r w:rsidR="0007642D">
        <w:rPr>
          <w:rFonts w:ascii="Calibri" w:hAnsi="Calibri" w:cs="Calibri"/>
          <w:b/>
          <w:bCs/>
          <w:color w:val="747474"/>
          <w:sz w:val="28"/>
          <w:szCs w:val="28"/>
          <w:lang w:val="fr-FR"/>
        </w:rPr>
        <w:t xml:space="preserve"> et de mettre en évidence les points à renforcer</w:t>
      </w:r>
      <w:r>
        <w:rPr>
          <w:rFonts w:ascii="Calibri" w:hAnsi="Calibri" w:cs="Calibri"/>
          <w:b/>
          <w:bCs/>
          <w:color w:val="747474"/>
          <w:sz w:val="28"/>
          <w:szCs w:val="28"/>
          <w:lang w:val="fr-FR"/>
        </w:rPr>
        <w:t>.</w:t>
      </w:r>
    </w:p>
    <w:bookmarkEnd w:id="1"/>
    <w:p w14:paraId="168CB49D"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2EF9B0CB"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3C0039B5" w14:textId="77777777" w:rsidR="00BA2BC5" w:rsidRDefault="00BA2BC5" w:rsidP="00BA2BC5">
      <w:pPr>
        <w:pStyle w:val="NormalWeb"/>
        <w:shd w:val="clear" w:color="auto" w:fill="FFFFFF"/>
        <w:spacing w:before="0" w:beforeAutospacing="0" w:after="0" w:afterAutospacing="0"/>
        <w:jc w:val="both"/>
        <w:rPr>
          <w:rFonts w:ascii="Calibri" w:hAnsi="Calibri" w:cs="Calibri"/>
          <w:b/>
          <w:bCs/>
          <w:color w:val="747474"/>
          <w:sz w:val="28"/>
          <w:szCs w:val="28"/>
          <w:lang w:val="fr-FR"/>
        </w:rPr>
      </w:pPr>
    </w:p>
    <w:p w14:paraId="616A4403" w14:textId="7DE5D3BC" w:rsidR="002B33D3" w:rsidRPr="000D070E" w:rsidRDefault="00AB74B1" w:rsidP="00E54058">
      <w:pPr>
        <w:jc w:val="both"/>
        <w:rPr>
          <w:sz w:val="28"/>
          <w:szCs w:val="28"/>
          <w:lang w:val="fr-FR"/>
        </w:rPr>
      </w:pPr>
      <w:r>
        <w:rPr>
          <w:sz w:val="28"/>
          <w:szCs w:val="28"/>
          <w:lang w:val="fr-FR"/>
        </w:rPr>
        <w:t xml:space="preserve">          </w:t>
      </w:r>
    </w:p>
    <w:sectPr w:rsidR="002B33D3" w:rsidRPr="000D070E" w:rsidSect="007A0675">
      <w:headerReference w:type="default" r:id="rId8"/>
      <w:footerReference w:type="default" r:id="rId9"/>
      <w:pgSz w:w="11906" w:h="16838"/>
      <w:pgMar w:top="1417" w:right="1417" w:bottom="1417" w:left="1417" w:header="794"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A3D26" w14:textId="77777777" w:rsidR="00DB1996" w:rsidRDefault="00DB1996" w:rsidP="002B33D3">
      <w:pPr>
        <w:spacing w:after="0" w:line="240" w:lineRule="auto"/>
      </w:pPr>
      <w:r>
        <w:separator/>
      </w:r>
    </w:p>
  </w:endnote>
  <w:endnote w:type="continuationSeparator" w:id="0">
    <w:p w14:paraId="0E24D8BE" w14:textId="77777777" w:rsidR="00DB1996" w:rsidRDefault="00DB1996" w:rsidP="002B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D2693" w14:textId="79F2ECCA" w:rsidR="008B7380" w:rsidRPr="008B7380" w:rsidRDefault="008B7380" w:rsidP="008B7380">
    <w:pPr>
      <w:pStyle w:val="Pieddepage"/>
      <w:jc w:val="center"/>
      <w:rPr>
        <w:b/>
        <w:bCs/>
        <w:lang w:val="fr-FR"/>
      </w:rPr>
    </w:pPr>
    <w:r w:rsidRPr="008B7380">
      <w:rPr>
        <w:b/>
        <w:bCs/>
        <w:lang w:val="fr-FR"/>
      </w:rPr>
      <w:t>CREALANGUE-6</w:t>
    </w:r>
    <w:r w:rsidR="00F33616">
      <w:rPr>
        <w:b/>
        <w:bCs/>
        <w:lang w:val="fr-FR"/>
      </w:rPr>
      <w:t>7</w:t>
    </w:r>
    <w:r w:rsidRPr="008B7380">
      <w:rPr>
        <w:b/>
        <w:bCs/>
        <w:lang w:val="fr-FR"/>
      </w:rPr>
      <w:t>, Rue de Fontenay 92350 Le Plessis Robinson-T</w:t>
    </w:r>
    <w:r w:rsidRPr="008B7380">
      <w:rPr>
        <w:b/>
        <w:bCs/>
        <w:lang w:val="fr-FR"/>
      </w:rPr>
      <w:t>é</w:t>
    </w:r>
    <w:r w:rsidRPr="008B7380">
      <w:rPr>
        <w:b/>
        <w:bCs/>
        <w:lang w:val="fr-FR"/>
      </w:rPr>
      <w:t>l.</w:t>
    </w:r>
    <w:r w:rsidRPr="008B7380">
      <w:rPr>
        <w:b/>
        <w:bCs/>
        <w:lang w:val="fr-FR"/>
      </w:rPr>
      <w:t> </w:t>
    </w:r>
    <w:r w:rsidRPr="008B7380">
      <w:rPr>
        <w:b/>
        <w:bCs/>
        <w:lang w:val="fr-FR"/>
      </w:rPr>
      <w:t>: 06 64 49 99 95</w:t>
    </w:r>
  </w:p>
  <w:p w14:paraId="498894C4" w14:textId="14025185" w:rsidR="008B7380" w:rsidRDefault="008B7380" w:rsidP="008B7380">
    <w:pPr>
      <w:pStyle w:val="Pieddepage"/>
      <w:jc w:val="center"/>
      <w:rPr>
        <w:b/>
        <w:bCs/>
        <w:lang w:val="fr-FR"/>
      </w:rPr>
    </w:pPr>
    <w:r w:rsidRPr="008B7380">
      <w:rPr>
        <w:b/>
        <w:bCs/>
        <w:lang w:val="fr-FR"/>
      </w:rPr>
      <w:t>SIRET</w:t>
    </w:r>
    <w:r w:rsidRPr="008B7380">
      <w:rPr>
        <w:b/>
        <w:bCs/>
        <w:lang w:val="fr-FR"/>
      </w:rPr>
      <w:t> </w:t>
    </w:r>
    <w:r w:rsidRPr="008B7380">
      <w:rPr>
        <w:b/>
        <w:bCs/>
        <w:lang w:val="fr-FR"/>
      </w:rPr>
      <w:t>: 843 730 177 000 14-APE</w:t>
    </w:r>
    <w:r w:rsidRPr="008B7380">
      <w:rPr>
        <w:b/>
        <w:bCs/>
        <w:lang w:val="fr-FR"/>
      </w:rPr>
      <w:t> </w:t>
    </w:r>
    <w:r w:rsidRPr="008B7380">
      <w:rPr>
        <w:b/>
        <w:bCs/>
        <w:lang w:val="fr-FR"/>
      </w:rPr>
      <w:t>: 8559B</w:t>
    </w:r>
    <w:r w:rsidR="00F33616">
      <w:rPr>
        <w:b/>
        <w:bCs/>
        <w:lang w:val="fr-FR"/>
      </w:rPr>
      <w:t>-NDA</w:t>
    </w:r>
    <w:r w:rsidR="00F33616">
      <w:rPr>
        <w:b/>
        <w:bCs/>
        <w:lang w:val="fr-FR"/>
      </w:rPr>
      <w:t> </w:t>
    </w:r>
    <w:r w:rsidR="00F33616">
      <w:rPr>
        <w:b/>
        <w:bCs/>
        <w:lang w:val="fr-FR"/>
      </w:rPr>
      <w:t>: 11922341592</w:t>
    </w:r>
  </w:p>
  <w:p w14:paraId="263BDF4B" w14:textId="77777777" w:rsidR="00874827" w:rsidRDefault="00874827" w:rsidP="008B7380">
    <w:pPr>
      <w:pStyle w:val="Pieddepage"/>
      <w:jc w:val="center"/>
      <w:rPr>
        <w:b/>
        <w:bCs/>
        <w:lang w:val="fr-FR"/>
      </w:rPr>
    </w:pPr>
  </w:p>
  <w:p w14:paraId="78BE9F04" w14:textId="77777777" w:rsidR="00BC4835" w:rsidRPr="008B7380" w:rsidRDefault="00BC4835" w:rsidP="008B7380">
    <w:pPr>
      <w:pStyle w:val="Pieddepage"/>
      <w:jc w:val="center"/>
      <w:rPr>
        <w:b/>
        <w:bCs/>
        <w:lang w:val="fr-FR"/>
      </w:rPr>
    </w:pPr>
  </w:p>
  <w:p w14:paraId="55076A2A" w14:textId="77777777" w:rsidR="002B33D3" w:rsidRPr="008B7380" w:rsidRDefault="002B33D3" w:rsidP="008B7380">
    <w:pPr>
      <w:pStyle w:val="Pieddepage"/>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38F7F" w14:textId="77777777" w:rsidR="00DB1996" w:rsidRDefault="00DB1996" w:rsidP="002B33D3">
      <w:pPr>
        <w:spacing w:after="0" w:line="240" w:lineRule="auto"/>
      </w:pPr>
      <w:r>
        <w:separator/>
      </w:r>
    </w:p>
  </w:footnote>
  <w:footnote w:type="continuationSeparator" w:id="0">
    <w:p w14:paraId="47B9C6CD" w14:textId="77777777" w:rsidR="00DB1996" w:rsidRDefault="00DB1996" w:rsidP="002B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8914618"/>
      <w:docPartObj>
        <w:docPartGallery w:val="Page Numbers (Top of Page)"/>
        <w:docPartUnique/>
      </w:docPartObj>
    </w:sdtPr>
    <w:sdtEndPr>
      <w:rPr>
        <w:rStyle w:val="Style1Car"/>
        <w:b/>
        <w:bCs/>
        <w:sz w:val="40"/>
        <w:szCs w:val="40"/>
      </w:rPr>
    </w:sdtEndPr>
    <w:sdtContent>
      <w:p w14:paraId="1BE4B694" w14:textId="412C3F03" w:rsidR="00F11648" w:rsidRDefault="00071BD6">
        <w:pPr>
          <w:pStyle w:val="En-tte"/>
          <w:jc w:val="right"/>
        </w:pPr>
        <w:r w:rsidRPr="0033425E">
          <w:rPr>
            <w:noProof/>
            <w:sz w:val="36"/>
            <w:szCs w:val="36"/>
          </w:rPr>
          <w:drawing>
            <wp:inline distT="0" distB="0" distL="0" distR="0" wp14:anchorId="09C4EE03" wp14:editId="41AEBA38">
              <wp:extent cx="1428750" cy="6985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68F41A-9403-4093-8862-E8C489D5DE8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8750" cy="698500"/>
                      </a:xfrm>
                      <a:prstGeom prst="rect">
                        <a:avLst/>
                      </a:prstGeom>
                      <a:noFill/>
                      <a:ln>
                        <a:noFill/>
                      </a:ln>
                    </pic:spPr>
                  </pic:pic>
                </a:graphicData>
              </a:graphic>
            </wp:inline>
          </w:drawing>
        </w:r>
        <w:r w:rsidR="00F11648">
          <w:fldChar w:fldCharType="begin"/>
        </w:r>
        <w:r w:rsidR="00F11648">
          <w:instrText>PAGE   \* MERGEFORMAT</w:instrText>
        </w:r>
        <w:r w:rsidR="00F11648">
          <w:fldChar w:fldCharType="separate"/>
        </w:r>
        <w:r w:rsidR="00F11648">
          <w:rPr>
            <w:lang w:val="fr-FR"/>
          </w:rPr>
          <w:t>2</w:t>
        </w:r>
        <w:r w:rsidR="00F11648">
          <w:fldChar w:fldCharType="end"/>
        </w:r>
      </w:p>
    </w:sdtContent>
  </w:sdt>
  <w:p w14:paraId="3FEF54D2" w14:textId="6C1C7C98" w:rsidR="003950AA" w:rsidRPr="00182A3C" w:rsidRDefault="003950AA">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2EE"/>
    <w:multiLevelType w:val="hybridMultilevel"/>
    <w:tmpl w:val="A56CB644"/>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36726D"/>
    <w:multiLevelType w:val="multilevel"/>
    <w:tmpl w:val="3AD08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23331"/>
    <w:multiLevelType w:val="hybridMultilevel"/>
    <w:tmpl w:val="86AAB34E"/>
    <w:lvl w:ilvl="0" w:tplc="926E1FF4">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DB514F7"/>
    <w:multiLevelType w:val="hybridMultilevel"/>
    <w:tmpl w:val="E0D85FF6"/>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9332D3"/>
    <w:multiLevelType w:val="hybridMultilevel"/>
    <w:tmpl w:val="14705584"/>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C059E6"/>
    <w:multiLevelType w:val="hybridMultilevel"/>
    <w:tmpl w:val="E3E0BD04"/>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78200F5"/>
    <w:multiLevelType w:val="multilevel"/>
    <w:tmpl w:val="CE844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90759"/>
    <w:multiLevelType w:val="hybridMultilevel"/>
    <w:tmpl w:val="038212D2"/>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2B3E3A"/>
    <w:multiLevelType w:val="hybridMultilevel"/>
    <w:tmpl w:val="FD6E2782"/>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15:restartNumberingAfterBreak="0">
    <w:nsid w:val="1A6C68E4"/>
    <w:multiLevelType w:val="hybridMultilevel"/>
    <w:tmpl w:val="38AA48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C265D1"/>
    <w:multiLevelType w:val="hybridMultilevel"/>
    <w:tmpl w:val="9CCE31F0"/>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2E0ED3"/>
    <w:multiLevelType w:val="hybridMultilevel"/>
    <w:tmpl w:val="DD7C93C8"/>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43759D"/>
    <w:multiLevelType w:val="hybridMultilevel"/>
    <w:tmpl w:val="85684C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7D1279"/>
    <w:multiLevelType w:val="hybridMultilevel"/>
    <w:tmpl w:val="DB0E2DC8"/>
    <w:lvl w:ilvl="0" w:tplc="040C000B">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4" w15:restartNumberingAfterBreak="0">
    <w:nsid w:val="32314630"/>
    <w:multiLevelType w:val="hybridMultilevel"/>
    <w:tmpl w:val="AEB49BB6"/>
    <w:lvl w:ilvl="0" w:tplc="040C000B">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5" w15:restartNumberingAfterBreak="0">
    <w:nsid w:val="35890076"/>
    <w:multiLevelType w:val="hybridMultilevel"/>
    <w:tmpl w:val="CB2289D2"/>
    <w:lvl w:ilvl="0" w:tplc="040C000B">
      <w:start w:val="1"/>
      <w:numFmt w:val="bullet"/>
      <w:lvlText w:val=""/>
      <w:lvlJc w:val="left"/>
      <w:pPr>
        <w:ind w:left="785" w:hanging="360"/>
      </w:pPr>
      <w:rPr>
        <w:rFonts w:ascii="Wingdings" w:hAnsi="Wingdings"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6" w15:restartNumberingAfterBreak="0">
    <w:nsid w:val="3737089A"/>
    <w:multiLevelType w:val="hybridMultilevel"/>
    <w:tmpl w:val="75F24DFC"/>
    <w:lvl w:ilvl="0" w:tplc="1A0816F8">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083D6A"/>
    <w:multiLevelType w:val="hybridMultilevel"/>
    <w:tmpl w:val="6C1CD5C8"/>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FF4D61"/>
    <w:multiLevelType w:val="hybridMultilevel"/>
    <w:tmpl w:val="A378E236"/>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15370B"/>
    <w:multiLevelType w:val="hybridMultilevel"/>
    <w:tmpl w:val="480C68AA"/>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D616C9"/>
    <w:multiLevelType w:val="hybridMultilevel"/>
    <w:tmpl w:val="959CF39A"/>
    <w:lvl w:ilvl="0" w:tplc="BAC6ED8C">
      <w:start w:val="2"/>
      <w:numFmt w:val="bullet"/>
      <w:lvlText w:val="-"/>
      <w:lvlJc w:val="left"/>
      <w:pPr>
        <w:ind w:left="720" w:hanging="360"/>
      </w:pPr>
      <w:rPr>
        <w:rFonts w:ascii="Calibri" w:eastAsia="Times New Roman" w:hAnsi="Calibri" w:cs="Times New Roman"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981E1A"/>
    <w:multiLevelType w:val="hybridMultilevel"/>
    <w:tmpl w:val="49906A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223C11"/>
    <w:multiLevelType w:val="hybridMultilevel"/>
    <w:tmpl w:val="40267048"/>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2B63B1"/>
    <w:multiLevelType w:val="multilevel"/>
    <w:tmpl w:val="705E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233BA"/>
    <w:multiLevelType w:val="hybridMultilevel"/>
    <w:tmpl w:val="466CF4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DD009F"/>
    <w:multiLevelType w:val="hybridMultilevel"/>
    <w:tmpl w:val="045A30FC"/>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7E17BD2"/>
    <w:multiLevelType w:val="hybridMultilevel"/>
    <w:tmpl w:val="0A8AB62E"/>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9614D06"/>
    <w:multiLevelType w:val="hybridMultilevel"/>
    <w:tmpl w:val="68AAA178"/>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7F7A9E"/>
    <w:multiLevelType w:val="hybridMultilevel"/>
    <w:tmpl w:val="4EE40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F314BB"/>
    <w:multiLevelType w:val="hybridMultilevel"/>
    <w:tmpl w:val="DABAA5BC"/>
    <w:lvl w:ilvl="0" w:tplc="040C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31365613">
    <w:abstractNumId w:val="3"/>
  </w:num>
  <w:num w:numId="2" w16cid:durableId="39673351">
    <w:abstractNumId w:val="18"/>
  </w:num>
  <w:num w:numId="3" w16cid:durableId="706754491">
    <w:abstractNumId w:val="20"/>
  </w:num>
  <w:num w:numId="4" w16cid:durableId="1651057142">
    <w:abstractNumId w:val="12"/>
  </w:num>
  <w:num w:numId="5" w16cid:durableId="1362239316">
    <w:abstractNumId w:val="24"/>
  </w:num>
  <w:num w:numId="6" w16cid:durableId="796026350">
    <w:abstractNumId w:val="21"/>
  </w:num>
  <w:num w:numId="7" w16cid:durableId="770393319">
    <w:abstractNumId w:val="9"/>
  </w:num>
  <w:num w:numId="8" w16cid:durableId="602147702">
    <w:abstractNumId w:val="28"/>
  </w:num>
  <w:num w:numId="9" w16cid:durableId="1844541827">
    <w:abstractNumId w:val="4"/>
  </w:num>
  <w:num w:numId="10" w16cid:durableId="1303198402">
    <w:abstractNumId w:val="17"/>
  </w:num>
  <w:num w:numId="11" w16cid:durableId="1526287439">
    <w:abstractNumId w:val="14"/>
  </w:num>
  <w:num w:numId="12" w16cid:durableId="70278470">
    <w:abstractNumId w:val="26"/>
  </w:num>
  <w:num w:numId="13" w16cid:durableId="1204247963">
    <w:abstractNumId w:val="29"/>
  </w:num>
  <w:num w:numId="14" w16cid:durableId="274799362">
    <w:abstractNumId w:val="0"/>
  </w:num>
  <w:num w:numId="15" w16cid:durableId="1504005998">
    <w:abstractNumId w:val="25"/>
  </w:num>
  <w:num w:numId="16" w16cid:durableId="431824213">
    <w:abstractNumId w:val="5"/>
  </w:num>
  <w:num w:numId="17" w16cid:durableId="919632303">
    <w:abstractNumId w:val="15"/>
  </w:num>
  <w:num w:numId="18" w16cid:durableId="503857428">
    <w:abstractNumId w:val="10"/>
  </w:num>
  <w:num w:numId="19" w16cid:durableId="1612396501">
    <w:abstractNumId w:val="11"/>
  </w:num>
  <w:num w:numId="20" w16cid:durableId="2021080821">
    <w:abstractNumId w:val="27"/>
  </w:num>
  <w:num w:numId="21" w16cid:durableId="2015448734">
    <w:abstractNumId w:val="22"/>
  </w:num>
  <w:num w:numId="22" w16cid:durableId="2014524437">
    <w:abstractNumId w:val="19"/>
  </w:num>
  <w:num w:numId="23" w16cid:durableId="1624454995">
    <w:abstractNumId w:val="7"/>
  </w:num>
  <w:num w:numId="24" w16cid:durableId="1698463186">
    <w:abstractNumId w:val="2"/>
  </w:num>
  <w:num w:numId="25" w16cid:durableId="1880429523">
    <w:abstractNumId w:val="6"/>
  </w:num>
  <w:num w:numId="26" w16cid:durableId="16931297">
    <w:abstractNumId w:val="23"/>
  </w:num>
  <w:num w:numId="27" w16cid:durableId="1358191285">
    <w:abstractNumId w:val="1"/>
  </w:num>
  <w:num w:numId="28" w16cid:durableId="1415083327">
    <w:abstractNumId w:val="16"/>
  </w:num>
  <w:num w:numId="29" w16cid:durableId="1425807332">
    <w:abstractNumId w:val="13"/>
  </w:num>
  <w:num w:numId="30" w16cid:durableId="336005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32"/>
    <w:rsid w:val="0001024E"/>
    <w:rsid w:val="00016884"/>
    <w:rsid w:val="00021DB3"/>
    <w:rsid w:val="0003181D"/>
    <w:rsid w:val="000427A1"/>
    <w:rsid w:val="00060875"/>
    <w:rsid w:val="00066053"/>
    <w:rsid w:val="00071BD6"/>
    <w:rsid w:val="0007642D"/>
    <w:rsid w:val="00077F3E"/>
    <w:rsid w:val="00084747"/>
    <w:rsid w:val="000862CC"/>
    <w:rsid w:val="000963BE"/>
    <w:rsid w:val="000A5911"/>
    <w:rsid w:val="000B3B47"/>
    <w:rsid w:val="000D070E"/>
    <w:rsid w:val="000D2CE9"/>
    <w:rsid w:val="000E4D98"/>
    <w:rsid w:val="000F5C8F"/>
    <w:rsid w:val="00102F19"/>
    <w:rsid w:val="00135782"/>
    <w:rsid w:val="00136487"/>
    <w:rsid w:val="0014355A"/>
    <w:rsid w:val="0014392B"/>
    <w:rsid w:val="001521C7"/>
    <w:rsid w:val="00160A12"/>
    <w:rsid w:val="001667F1"/>
    <w:rsid w:val="00182A3C"/>
    <w:rsid w:val="00195C8D"/>
    <w:rsid w:val="001A36DA"/>
    <w:rsid w:val="001B2072"/>
    <w:rsid w:val="001C5D86"/>
    <w:rsid w:val="001C6C38"/>
    <w:rsid w:val="001D1922"/>
    <w:rsid w:val="001D3894"/>
    <w:rsid w:val="001D4AD1"/>
    <w:rsid w:val="001D6956"/>
    <w:rsid w:val="001F1EF5"/>
    <w:rsid w:val="001F280F"/>
    <w:rsid w:val="001F430B"/>
    <w:rsid w:val="002047F0"/>
    <w:rsid w:val="00207CED"/>
    <w:rsid w:val="00210607"/>
    <w:rsid w:val="00223ADB"/>
    <w:rsid w:val="0022731F"/>
    <w:rsid w:val="00227390"/>
    <w:rsid w:val="0024050A"/>
    <w:rsid w:val="00252831"/>
    <w:rsid w:val="00261CF6"/>
    <w:rsid w:val="00267709"/>
    <w:rsid w:val="002735D3"/>
    <w:rsid w:val="0027677C"/>
    <w:rsid w:val="002861F2"/>
    <w:rsid w:val="00294155"/>
    <w:rsid w:val="002A5B0E"/>
    <w:rsid w:val="002B3215"/>
    <w:rsid w:val="002B33D3"/>
    <w:rsid w:val="002C1749"/>
    <w:rsid w:val="002C6532"/>
    <w:rsid w:val="002D06EB"/>
    <w:rsid w:val="002D1A57"/>
    <w:rsid w:val="002D65DA"/>
    <w:rsid w:val="002F49E7"/>
    <w:rsid w:val="0033211F"/>
    <w:rsid w:val="0033425E"/>
    <w:rsid w:val="00340DA4"/>
    <w:rsid w:val="003523D2"/>
    <w:rsid w:val="003547C9"/>
    <w:rsid w:val="00387399"/>
    <w:rsid w:val="003950AA"/>
    <w:rsid w:val="00397F01"/>
    <w:rsid w:val="003B1414"/>
    <w:rsid w:val="003B3262"/>
    <w:rsid w:val="003B6F9F"/>
    <w:rsid w:val="003B6FCC"/>
    <w:rsid w:val="003F1AA0"/>
    <w:rsid w:val="00400FCD"/>
    <w:rsid w:val="004028F5"/>
    <w:rsid w:val="004253A3"/>
    <w:rsid w:val="0044259F"/>
    <w:rsid w:val="0047554D"/>
    <w:rsid w:val="00484E29"/>
    <w:rsid w:val="0049058B"/>
    <w:rsid w:val="004A2BD0"/>
    <w:rsid w:val="004C2B57"/>
    <w:rsid w:val="004C5AE6"/>
    <w:rsid w:val="004C78B2"/>
    <w:rsid w:val="004E37BF"/>
    <w:rsid w:val="004F1427"/>
    <w:rsid w:val="005001B0"/>
    <w:rsid w:val="00501FD6"/>
    <w:rsid w:val="00515DD6"/>
    <w:rsid w:val="00521E4F"/>
    <w:rsid w:val="00523FAF"/>
    <w:rsid w:val="00533B97"/>
    <w:rsid w:val="00556570"/>
    <w:rsid w:val="00575852"/>
    <w:rsid w:val="0057775E"/>
    <w:rsid w:val="00580420"/>
    <w:rsid w:val="00584037"/>
    <w:rsid w:val="00585F29"/>
    <w:rsid w:val="005950A0"/>
    <w:rsid w:val="005A034F"/>
    <w:rsid w:val="005A21F0"/>
    <w:rsid w:val="005C05C9"/>
    <w:rsid w:val="005C18F5"/>
    <w:rsid w:val="005C54C4"/>
    <w:rsid w:val="005D2181"/>
    <w:rsid w:val="005D2995"/>
    <w:rsid w:val="005E6776"/>
    <w:rsid w:val="005E6BC5"/>
    <w:rsid w:val="005E74FE"/>
    <w:rsid w:val="005F2A33"/>
    <w:rsid w:val="005F54B1"/>
    <w:rsid w:val="006025A6"/>
    <w:rsid w:val="006044F0"/>
    <w:rsid w:val="006354CC"/>
    <w:rsid w:val="00641810"/>
    <w:rsid w:val="00645E56"/>
    <w:rsid w:val="0068172F"/>
    <w:rsid w:val="00681D13"/>
    <w:rsid w:val="0068635D"/>
    <w:rsid w:val="006868EB"/>
    <w:rsid w:val="006A2B07"/>
    <w:rsid w:val="006A52EF"/>
    <w:rsid w:val="006A5EB4"/>
    <w:rsid w:val="006C1C2F"/>
    <w:rsid w:val="006C319C"/>
    <w:rsid w:val="006C4CBC"/>
    <w:rsid w:val="006D5420"/>
    <w:rsid w:val="007073D8"/>
    <w:rsid w:val="00711987"/>
    <w:rsid w:val="00727001"/>
    <w:rsid w:val="00747B9A"/>
    <w:rsid w:val="00750D98"/>
    <w:rsid w:val="00753D1F"/>
    <w:rsid w:val="00762F31"/>
    <w:rsid w:val="00771860"/>
    <w:rsid w:val="007776FB"/>
    <w:rsid w:val="00781918"/>
    <w:rsid w:val="0079457C"/>
    <w:rsid w:val="007A0675"/>
    <w:rsid w:val="007A0766"/>
    <w:rsid w:val="007D443C"/>
    <w:rsid w:val="007E0F42"/>
    <w:rsid w:val="007E4E20"/>
    <w:rsid w:val="007F5D27"/>
    <w:rsid w:val="00810A5E"/>
    <w:rsid w:val="00842737"/>
    <w:rsid w:val="0085694C"/>
    <w:rsid w:val="00861DBF"/>
    <w:rsid w:val="00874827"/>
    <w:rsid w:val="00883D06"/>
    <w:rsid w:val="0089433F"/>
    <w:rsid w:val="00897D43"/>
    <w:rsid w:val="008A54D2"/>
    <w:rsid w:val="008B7380"/>
    <w:rsid w:val="008D63C9"/>
    <w:rsid w:val="008F1F34"/>
    <w:rsid w:val="00907CA2"/>
    <w:rsid w:val="00940E8E"/>
    <w:rsid w:val="009449E8"/>
    <w:rsid w:val="00993E58"/>
    <w:rsid w:val="00993FE3"/>
    <w:rsid w:val="009B3783"/>
    <w:rsid w:val="009C17B3"/>
    <w:rsid w:val="009C7A68"/>
    <w:rsid w:val="009D34BE"/>
    <w:rsid w:val="009D7E76"/>
    <w:rsid w:val="009F5A43"/>
    <w:rsid w:val="00A02FB4"/>
    <w:rsid w:val="00A14DF0"/>
    <w:rsid w:val="00A304E1"/>
    <w:rsid w:val="00A317EE"/>
    <w:rsid w:val="00A31C6A"/>
    <w:rsid w:val="00A341C5"/>
    <w:rsid w:val="00A408F5"/>
    <w:rsid w:val="00A563B3"/>
    <w:rsid w:val="00A64726"/>
    <w:rsid w:val="00A84566"/>
    <w:rsid w:val="00A90CFA"/>
    <w:rsid w:val="00A91B96"/>
    <w:rsid w:val="00AA1159"/>
    <w:rsid w:val="00AB2334"/>
    <w:rsid w:val="00AB72DF"/>
    <w:rsid w:val="00AB74B1"/>
    <w:rsid w:val="00AC2A54"/>
    <w:rsid w:val="00AD1270"/>
    <w:rsid w:val="00AD6A6C"/>
    <w:rsid w:val="00AE4475"/>
    <w:rsid w:val="00AF0AA9"/>
    <w:rsid w:val="00B03D09"/>
    <w:rsid w:val="00B14880"/>
    <w:rsid w:val="00B21A43"/>
    <w:rsid w:val="00B30813"/>
    <w:rsid w:val="00B46B04"/>
    <w:rsid w:val="00B61FD5"/>
    <w:rsid w:val="00B744D5"/>
    <w:rsid w:val="00B74A64"/>
    <w:rsid w:val="00B95969"/>
    <w:rsid w:val="00BA2BC5"/>
    <w:rsid w:val="00BA449F"/>
    <w:rsid w:val="00BB320A"/>
    <w:rsid w:val="00BB36D4"/>
    <w:rsid w:val="00BC4835"/>
    <w:rsid w:val="00BD71EC"/>
    <w:rsid w:val="00BF10B4"/>
    <w:rsid w:val="00BF5C26"/>
    <w:rsid w:val="00C10BBE"/>
    <w:rsid w:val="00C10E5D"/>
    <w:rsid w:val="00C155D1"/>
    <w:rsid w:val="00C2732A"/>
    <w:rsid w:val="00C35476"/>
    <w:rsid w:val="00C357A5"/>
    <w:rsid w:val="00C43CE9"/>
    <w:rsid w:val="00C561A0"/>
    <w:rsid w:val="00C72B89"/>
    <w:rsid w:val="00C860A8"/>
    <w:rsid w:val="00CC64FF"/>
    <w:rsid w:val="00D12948"/>
    <w:rsid w:val="00D13908"/>
    <w:rsid w:val="00D30377"/>
    <w:rsid w:val="00D43DE9"/>
    <w:rsid w:val="00D4585E"/>
    <w:rsid w:val="00D5062B"/>
    <w:rsid w:val="00D64D08"/>
    <w:rsid w:val="00D661A2"/>
    <w:rsid w:val="00DB1996"/>
    <w:rsid w:val="00DB271E"/>
    <w:rsid w:val="00DC4775"/>
    <w:rsid w:val="00DE0125"/>
    <w:rsid w:val="00DE72C4"/>
    <w:rsid w:val="00DF098A"/>
    <w:rsid w:val="00DF6276"/>
    <w:rsid w:val="00E01995"/>
    <w:rsid w:val="00E11B32"/>
    <w:rsid w:val="00E141D4"/>
    <w:rsid w:val="00E24C03"/>
    <w:rsid w:val="00E30E03"/>
    <w:rsid w:val="00E36AD8"/>
    <w:rsid w:val="00E37AD2"/>
    <w:rsid w:val="00E54058"/>
    <w:rsid w:val="00E65413"/>
    <w:rsid w:val="00E73E2A"/>
    <w:rsid w:val="00E81BB7"/>
    <w:rsid w:val="00EC5241"/>
    <w:rsid w:val="00EC73C2"/>
    <w:rsid w:val="00EF6213"/>
    <w:rsid w:val="00F10EEB"/>
    <w:rsid w:val="00F11107"/>
    <w:rsid w:val="00F11648"/>
    <w:rsid w:val="00F23EAF"/>
    <w:rsid w:val="00F3139F"/>
    <w:rsid w:val="00F31662"/>
    <w:rsid w:val="00F33616"/>
    <w:rsid w:val="00F44F2A"/>
    <w:rsid w:val="00F56B49"/>
    <w:rsid w:val="00F74992"/>
    <w:rsid w:val="00FA4389"/>
    <w:rsid w:val="00FC7C6C"/>
    <w:rsid w:val="00FD2B08"/>
    <w:rsid w:val="00FD6121"/>
    <w:rsid w:val="00FE57EC"/>
    <w:rsid w:val="00FF31AD"/>
    <w:rsid w:val="00FF52AE"/>
  </w:rsids>
  <m:mathPr>
    <m:mathFont m:val="Cambria Math"/>
    <m:brkBin m:val="before"/>
    <m:brkBinSub m:val="--"/>
    <m:smallFrac m:val="0"/>
    <m:dispDef/>
    <m:lMargin m:val="0"/>
    <m:rMargin m:val="0"/>
    <m:defJc m:val="centerGroup"/>
    <m:wrapIndent m:val="1440"/>
    <m:intLim m:val="subSup"/>
    <m:naryLim m:val="undOvr"/>
  </m:mathPr>
  <w:themeFontLang w:val="fr-FR"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A769"/>
  <w15:chartTrackingRefBased/>
  <w15:docId w15:val="{AE2ABA7C-3F57-4BA6-9115-A00BA8FE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0420"/>
    <w:pPr>
      <w:ind w:left="720"/>
      <w:contextualSpacing/>
    </w:pPr>
  </w:style>
  <w:style w:type="paragraph" w:styleId="En-tte">
    <w:name w:val="header"/>
    <w:basedOn w:val="Normal"/>
    <w:link w:val="En-tteCar"/>
    <w:uiPriority w:val="99"/>
    <w:unhideWhenUsed/>
    <w:rsid w:val="002B33D3"/>
    <w:pPr>
      <w:tabs>
        <w:tab w:val="center" w:pos="4536"/>
        <w:tab w:val="right" w:pos="9072"/>
      </w:tabs>
      <w:spacing w:after="0" w:line="240" w:lineRule="auto"/>
    </w:pPr>
  </w:style>
  <w:style w:type="character" w:customStyle="1" w:styleId="En-tteCar">
    <w:name w:val="En-tête Car"/>
    <w:basedOn w:val="Policepardfaut"/>
    <w:link w:val="En-tte"/>
    <w:uiPriority w:val="99"/>
    <w:rsid w:val="002B33D3"/>
  </w:style>
  <w:style w:type="paragraph" w:styleId="Pieddepage">
    <w:name w:val="footer"/>
    <w:basedOn w:val="Normal"/>
    <w:link w:val="PieddepageCar"/>
    <w:uiPriority w:val="99"/>
    <w:unhideWhenUsed/>
    <w:rsid w:val="002B33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33D3"/>
  </w:style>
  <w:style w:type="paragraph" w:customStyle="1" w:styleId="Default">
    <w:name w:val="Default"/>
    <w:rsid w:val="007D443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A034F"/>
    <w:pPr>
      <w:spacing w:before="100" w:beforeAutospacing="1" w:after="100" w:afterAutospacing="1" w:line="240" w:lineRule="auto"/>
    </w:pPr>
    <w:rPr>
      <w:rFonts w:ascii="Times New Roman"/>
      <w:sz w:val="24"/>
      <w:szCs w:val="24"/>
    </w:rPr>
  </w:style>
  <w:style w:type="character" w:styleId="lev">
    <w:name w:val="Strong"/>
    <w:basedOn w:val="Policepardfaut"/>
    <w:uiPriority w:val="22"/>
    <w:qFormat/>
    <w:rsid w:val="005A034F"/>
    <w:rPr>
      <w:b/>
      <w:bCs/>
    </w:rPr>
  </w:style>
  <w:style w:type="character" w:styleId="Lienhypertexte">
    <w:name w:val="Hyperlink"/>
    <w:basedOn w:val="Policepardfaut"/>
    <w:uiPriority w:val="99"/>
    <w:unhideWhenUsed/>
    <w:rsid w:val="005A034F"/>
    <w:rPr>
      <w:color w:val="0000FF"/>
      <w:u w:val="single"/>
    </w:rPr>
  </w:style>
  <w:style w:type="character" w:styleId="Marquedecommentaire">
    <w:name w:val="annotation reference"/>
    <w:basedOn w:val="Policepardfaut"/>
    <w:uiPriority w:val="99"/>
    <w:semiHidden/>
    <w:unhideWhenUsed/>
    <w:rsid w:val="00182A3C"/>
    <w:rPr>
      <w:sz w:val="16"/>
      <w:szCs w:val="16"/>
    </w:rPr>
  </w:style>
  <w:style w:type="paragraph" w:styleId="Commentaire">
    <w:name w:val="annotation text"/>
    <w:basedOn w:val="Normal"/>
    <w:link w:val="CommentaireCar"/>
    <w:uiPriority w:val="99"/>
    <w:semiHidden/>
    <w:unhideWhenUsed/>
    <w:rsid w:val="00182A3C"/>
    <w:pPr>
      <w:spacing w:line="240" w:lineRule="auto"/>
    </w:pPr>
    <w:rPr>
      <w:sz w:val="20"/>
      <w:szCs w:val="20"/>
    </w:rPr>
  </w:style>
  <w:style w:type="character" w:customStyle="1" w:styleId="CommentaireCar">
    <w:name w:val="Commentaire Car"/>
    <w:basedOn w:val="Policepardfaut"/>
    <w:link w:val="Commentaire"/>
    <w:uiPriority w:val="99"/>
    <w:semiHidden/>
    <w:rsid w:val="00182A3C"/>
    <w:rPr>
      <w:sz w:val="20"/>
      <w:szCs w:val="20"/>
    </w:rPr>
  </w:style>
  <w:style w:type="paragraph" w:styleId="Objetducommentaire">
    <w:name w:val="annotation subject"/>
    <w:basedOn w:val="Commentaire"/>
    <w:next w:val="Commentaire"/>
    <w:link w:val="ObjetducommentaireCar"/>
    <w:uiPriority w:val="99"/>
    <w:semiHidden/>
    <w:unhideWhenUsed/>
    <w:rsid w:val="00182A3C"/>
    <w:rPr>
      <w:b/>
      <w:bCs/>
    </w:rPr>
  </w:style>
  <w:style w:type="character" w:customStyle="1" w:styleId="ObjetducommentaireCar">
    <w:name w:val="Objet du commentaire Car"/>
    <w:basedOn w:val="CommentaireCar"/>
    <w:link w:val="Objetducommentaire"/>
    <w:uiPriority w:val="99"/>
    <w:semiHidden/>
    <w:rsid w:val="00182A3C"/>
    <w:rPr>
      <w:b/>
      <w:bCs/>
      <w:sz w:val="20"/>
      <w:szCs w:val="20"/>
    </w:rPr>
  </w:style>
  <w:style w:type="paragraph" w:styleId="Textedebulles">
    <w:name w:val="Balloon Text"/>
    <w:basedOn w:val="Normal"/>
    <w:link w:val="TextedebullesCar"/>
    <w:uiPriority w:val="99"/>
    <w:semiHidden/>
    <w:unhideWhenUsed/>
    <w:rsid w:val="00182A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2A3C"/>
    <w:rPr>
      <w:rFonts w:ascii="Segoe UI" w:hAnsi="Segoe UI" w:cs="Segoe UI"/>
      <w:sz w:val="18"/>
      <w:szCs w:val="18"/>
    </w:rPr>
  </w:style>
  <w:style w:type="paragraph" w:customStyle="1" w:styleId="Style1">
    <w:name w:val="Style1"/>
    <w:basedOn w:val="En-tte"/>
    <w:link w:val="Style1Car"/>
    <w:qFormat/>
    <w:rsid w:val="00071BD6"/>
    <w:pPr>
      <w:jc w:val="right"/>
    </w:pPr>
    <w:rPr>
      <w:b/>
      <w:bCs/>
      <w:sz w:val="40"/>
      <w:szCs w:val="40"/>
    </w:rPr>
  </w:style>
  <w:style w:type="character" w:customStyle="1" w:styleId="Style1Car">
    <w:name w:val="Style1 Car"/>
    <w:basedOn w:val="En-tteCar"/>
    <w:link w:val="Style1"/>
    <w:rsid w:val="00071BD6"/>
    <w:rPr>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40807">
      <w:bodyDiv w:val="1"/>
      <w:marLeft w:val="0"/>
      <w:marRight w:val="0"/>
      <w:marTop w:val="0"/>
      <w:marBottom w:val="0"/>
      <w:divBdr>
        <w:top w:val="none" w:sz="0" w:space="0" w:color="auto"/>
        <w:left w:val="none" w:sz="0" w:space="0" w:color="auto"/>
        <w:bottom w:val="none" w:sz="0" w:space="0" w:color="auto"/>
        <w:right w:val="none" w:sz="0" w:space="0" w:color="auto"/>
      </w:divBdr>
    </w:div>
    <w:div w:id="705526062">
      <w:bodyDiv w:val="1"/>
      <w:marLeft w:val="0"/>
      <w:marRight w:val="0"/>
      <w:marTop w:val="0"/>
      <w:marBottom w:val="0"/>
      <w:divBdr>
        <w:top w:val="none" w:sz="0" w:space="0" w:color="auto"/>
        <w:left w:val="none" w:sz="0" w:space="0" w:color="auto"/>
        <w:bottom w:val="none" w:sz="0" w:space="0" w:color="auto"/>
        <w:right w:val="none" w:sz="0" w:space="0" w:color="auto"/>
      </w:divBdr>
    </w:div>
    <w:div w:id="982392903">
      <w:bodyDiv w:val="1"/>
      <w:marLeft w:val="0"/>
      <w:marRight w:val="0"/>
      <w:marTop w:val="0"/>
      <w:marBottom w:val="0"/>
      <w:divBdr>
        <w:top w:val="none" w:sz="0" w:space="0" w:color="auto"/>
        <w:left w:val="none" w:sz="0" w:space="0" w:color="auto"/>
        <w:bottom w:val="none" w:sz="0" w:space="0" w:color="auto"/>
        <w:right w:val="none" w:sz="0" w:space="0" w:color="auto"/>
      </w:divBdr>
    </w:div>
    <w:div w:id="1346207273">
      <w:bodyDiv w:val="1"/>
      <w:marLeft w:val="0"/>
      <w:marRight w:val="0"/>
      <w:marTop w:val="0"/>
      <w:marBottom w:val="0"/>
      <w:divBdr>
        <w:top w:val="none" w:sz="0" w:space="0" w:color="auto"/>
        <w:left w:val="none" w:sz="0" w:space="0" w:color="auto"/>
        <w:bottom w:val="none" w:sz="0" w:space="0" w:color="auto"/>
        <w:right w:val="none" w:sz="0" w:space="0" w:color="auto"/>
      </w:divBdr>
    </w:div>
    <w:div w:id="15621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realangu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4A53.D765731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2567</Words>
  <Characters>14123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francois</dc:creator>
  <cp:keywords/>
  <dc:description/>
  <cp:lastModifiedBy>Maria François</cp:lastModifiedBy>
  <cp:revision>2</cp:revision>
  <dcterms:created xsi:type="dcterms:W3CDTF">2024-09-14T21:51:00Z</dcterms:created>
  <dcterms:modified xsi:type="dcterms:W3CDTF">2024-09-14T21:51:00Z</dcterms:modified>
</cp:coreProperties>
</file>